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8" w:rsidRDefault="00CC3F18" w:rsidP="00605D90">
      <w:pPr>
        <w:rPr>
          <w:sz w:val="24"/>
          <w:szCs w:val="24"/>
        </w:rPr>
      </w:pPr>
      <w:r w:rsidRPr="00605D90">
        <w:rPr>
          <w:sz w:val="24"/>
          <w:szCs w:val="24"/>
        </w:rPr>
        <w:t>Anexo I</w:t>
      </w:r>
      <w:r w:rsidR="00605D90" w:rsidRPr="00605D90">
        <w:rPr>
          <w:sz w:val="24"/>
          <w:szCs w:val="24"/>
        </w:rPr>
        <w:t>:</w:t>
      </w:r>
      <w:r w:rsidR="00605D90">
        <w:rPr>
          <w:b/>
          <w:sz w:val="24"/>
          <w:szCs w:val="24"/>
        </w:rPr>
        <w:t xml:space="preserve">            </w:t>
      </w:r>
      <w:r w:rsidRPr="00605D90">
        <w:rPr>
          <w:b/>
          <w:sz w:val="28"/>
          <w:szCs w:val="28"/>
        </w:rPr>
        <w:t>JUSTIFICATIVAS DAS QUANTIDADES DEMANDADAS NO SIGA</w:t>
      </w:r>
    </w:p>
    <w:p w:rsidR="00CC3F18" w:rsidRDefault="00CC3F18" w:rsidP="00CC3F18">
      <w:pPr>
        <w:jc w:val="left"/>
        <w:rPr>
          <w:sz w:val="24"/>
          <w:szCs w:val="24"/>
        </w:rPr>
      </w:pPr>
    </w:p>
    <w:tbl>
      <w:tblPr>
        <w:tblStyle w:val="Tabelacomgrade"/>
        <w:tblW w:w="9747" w:type="dxa"/>
        <w:tblLayout w:type="fixed"/>
        <w:tblLook w:val="04A0"/>
      </w:tblPr>
      <w:tblGrid>
        <w:gridCol w:w="675"/>
        <w:gridCol w:w="3261"/>
        <w:gridCol w:w="1134"/>
        <w:gridCol w:w="1134"/>
        <w:gridCol w:w="1275"/>
        <w:gridCol w:w="1168"/>
        <w:gridCol w:w="1100"/>
      </w:tblGrid>
      <w:tr w:rsidR="00CC3F18" w:rsidTr="00983633">
        <w:tc>
          <w:tcPr>
            <w:tcW w:w="9747" w:type="dxa"/>
            <w:gridSpan w:val="7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Unidade:</w:t>
            </w:r>
          </w:p>
        </w:tc>
      </w:tr>
      <w:tr w:rsidR="00CC3F18" w:rsidTr="00983633">
        <w:tc>
          <w:tcPr>
            <w:tcW w:w="9747" w:type="dxa"/>
            <w:gridSpan w:val="7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 Pesquisa:</w:t>
            </w:r>
          </w:p>
        </w:tc>
      </w:tr>
      <w:tr w:rsidR="004D2537" w:rsidRPr="00983633" w:rsidTr="002C4281">
        <w:tc>
          <w:tcPr>
            <w:tcW w:w="675" w:type="dxa"/>
            <w:vAlign w:val="center"/>
          </w:tcPr>
          <w:p w:rsidR="00CC3F18" w:rsidRPr="00983633" w:rsidRDefault="00CC3F18" w:rsidP="004D2537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Item</w:t>
            </w:r>
          </w:p>
        </w:tc>
        <w:tc>
          <w:tcPr>
            <w:tcW w:w="3261" w:type="dxa"/>
            <w:vAlign w:val="center"/>
          </w:tcPr>
          <w:p w:rsidR="00CC3F18" w:rsidRPr="00983633" w:rsidRDefault="00CC3F18" w:rsidP="004D2537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Descrição</w:t>
            </w:r>
            <w:r w:rsidR="00605D90" w:rsidRPr="00983633">
              <w:rPr>
                <w:sz w:val="18"/>
                <w:szCs w:val="18"/>
              </w:rPr>
              <w:t xml:space="preserve"> (igual à pesquisa)</w:t>
            </w:r>
          </w:p>
        </w:tc>
        <w:tc>
          <w:tcPr>
            <w:tcW w:w="1134" w:type="dxa"/>
            <w:vAlign w:val="center"/>
          </w:tcPr>
          <w:p w:rsidR="00CC3F18" w:rsidRPr="00983633" w:rsidRDefault="00CC3F18" w:rsidP="004D2537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Consumo médio mensal</w:t>
            </w:r>
          </w:p>
        </w:tc>
        <w:tc>
          <w:tcPr>
            <w:tcW w:w="1134" w:type="dxa"/>
            <w:vAlign w:val="center"/>
          </w:tcPr>
          <w:p w:rsidR="00CC3F18" w:rsidRPr="00983633" w:rsidRDefault="00CC3F18" w:rsidP="004D2537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Consumo para 12 meses</w:t>
            </w:r>
          </w:p>
        </w:tc>
        <w:tc>
          <w:tcPr>
            <w:tcW w:w="1275" w:type="dxa"/>
            <w:vAlign w:val="center"/>
          </w:tcPr>
          <w:p w:rsidR="00CC3F18" w:rsidRPr="00983633" w:rsidRDefault="00CC3F18" w:rsidP="004D2537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Acréscimo ou decréscimo (%)</w:t>
            </w:r>
          </w:p>
        </w:tc>
        <w:tc>
          <w:tcPr>
            <w:tcW w:w="1168" w:type="dxa"/>
            <w:vAlign w:val="center"/>
          </w:tcPr>
          <w:p w:rsidR="00CC3F18" w:rsidRPr="00983633" w:rsidRDefault="00CC3F18" w:rsidP="00605D90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Quantidade</w:t>
            </w:r>
            <w:r w:rsidR="00605D90" w:rsidRPr="00983633">
              <w:rPr>
                <w:sz w:val="18"/>
                <w:szCs w:val="18"/>
              </w:rPr>
              <w:t xml:space="preserve"> solicitada (</w:t>
            </w:r>
            <w:r w:rsidRPr="00983633">
              <w:rPr>
                <w:sz w:val="18"/>
                <w:szCs w:val="18"/>
              </w:rPr>
              <w:t>máxima</w:t>
            </w:r>
            <w:r w:rsidR="00605D90" w:rsidRPr="00983633">
              <w:rPr>
                <w:sz w:val="18"/>
                <w:szCs w:val="18"/>
              </w:rPr>
              <w:t>)</w:t>
            </w:r>
          </w:p>
        </w:tc>
        <w:tc>
          <w:tcPr>
            <w:tcW w:w="1100" w:type="dxa"/>
            <w:vAlign w:val="center"/>
          </w:tcPr>
          <w:p w:rsidR="00CC3F18" w:rsidRPr="00983633" w:rsidRDefault="00CC3F18" w:rsidP="004D2537">
            <w:pPr>
              <w:jc w:val="left"/>
              <w:rPr>
                <w:sz w:val="18"/>
                <w:szCs w:val="18"/>
              </w:rPr>
            </w:pPr>
            <w:r w:rsidRPr="00983633">
              <w:rPr>
                <w:sz w:val="18"/>
                <w:szCs w:val="18"/>
              </w:rPr>
              <w:t>Quantidade mínima a ser adquirida</w:t>
            </w:r>
          </w:p>
        </w:tc>
      </w:tr>
      <w:tr w:rsidR="004D2537" w:rsidTr="002C4281">
        <w:tc>
          <w:tcPr>
            <w:tcW w:w="675" w:type="dxa"/>
          </w:tcPr>
          <w:p w:rsidR="00CC3F18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1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CC3F18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1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CC3F18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3261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CC3F18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1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CC3F18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3261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C3F18" w:rsidRDefault="00CC3F18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4D2537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4D2537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1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4D2537" w:rsidRDefault="004D2537" w:rsidP="004D25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3261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</w:tr>
      <w:tr w:rsidR="004D2537" w:rsidTr="002C4281">
        <w:tc>
          <w:tcPr>
            <w:tcW w:w="675" w:type="dxa"/>
          </w:tcPr>
          <w:p w:rsidR="004D2537" w:rsidRDefault="004D2537" w:rsidP="004D2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261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D2537" w:rsidRDefault="004D2537" w:rsidP="00CC3F18">
            <w:pPr>
              <w:jc w:val="left"/>
              <w:rPr>
                <w:sz w:val="24"/>
                <w:szCs w:val="24"/>
              </w:rPr>
            </w:pPr>
          </w:p>
        </w:tc>
      </w:tr>
    </w:tbl>
    <w:p w:rsidR="006240D5" w:rsidRDefault="006240D5" w:rsidP="00CC3F18">
      <w:pPr>
        <w:jc w:val="left"/>
      </w:pPr>
    </w:p>
    <w:p w:rsidR="004D2537" w:rsidRDefault="00A63AFF" w:rsidP="00CC3F18">
      <w:pPr>
        <w:jc w:val="left"/>
      </w:pPr>
      <w:r>
        <w:t xml:space="preserve">(Justificativa da demanda, principalmente dos acréscimos e/ou decréscimos e os </w:t>
      </w:r>
      <w:r w:rsidR="00983633">
        <w:rPr>
          <w:u w:val="single"/>
        </w:rPr>
        <w:t>critérios u</w:t>
      </w:r>
      <w:r w:rsidRPr="00A63AFF">
        <w:rPr>
          <w:u w:val="single"/>
        </w:rPr>
        <w:t>tilizados para os cálculos</w:t>
      </w:r>
      <w:proofErr w:type="gramStart"/>
      <w:r>
        <w:t>)</w:t>
      </w:r>
      <w:proofErr w:type="gramEnd"/>
    </w:p>
    <w:p w:rsidR="006240D5" w:rsidRDefault="006240D5" w:rsidP="00CC3F18">
      <w:pPr>
        <w:jc w:val="left"/>
      </w:pPr>
    </w:p>
    <w:p w:rsidR="006240D5" w:rsidRDefault="006240D5" w:rsidP="00605D90">
      <w:r w:rsidRPr="00605D90">
        <w:rPr>
          <w:b/>
        </w:rPr>
        <w:t>Designação do fiscal nomeado para o contrato que irá decorrer desta pesquisa de quantitativo</w:t>
      </w:r>
      <w:r>
        <w:t xml:space="preserve"> (conforme exige o novo modelo para o T</w:t>
      </w:r>
      <w:r w:rsidR="00605D90">
        <w:t>e</w:t>
      </w:r>
      <w:r>
        <w:t>rmo de Referência, definido pela Portaria Conjunta SESA/SEGER/SECONT/PGE Nº 01, de 06 de julho de 2016):</w:t>
      </w:r>
    </w:p>
    <w:p w:rsidR="006240D5" w:rsidRDefault="006240D5" w:rsidP="00CC3F18">
      <w:pPr>
        <w:jc w:val="left"/>
      </w:pPr>
    </w:p>
    <w:p w:rsidR="006240D5" w:rsidRDefault="006240D5" w:rsidP="00CC3F18">
      <w:pPr>
        <w:pBdr>
          <w:bottom w:val="single" w:sz="12" w:space="1" w:color="auto"/>
        </w:pBdr>
        <w:jc w:val="left"/>
      </w:pPr>
      <w:r>
        <w:t>Ciência e assinatura</w:t>
      </w:r>
      <w:r w:rsidR="007A4E06">
        <w:t xml:space="preserve"> do fiscal</w:t>
      </w:r>
    </w:p>
    <w:p w:rsidR="006240D5" w:rsidRDefault="006240D5" w:rsidP="00CC3F18">
      <w:pPr>
        <w:jc w:val="left"/>
      </w:pPr>
      <w:r>
        <w:t xml:space="preserve">Nome, matrícula, telefone e </w:t>
      </w:r>
      <w:proofErr w:type="gramStart"/>
      <w:r>
        <w:t>e-mail</w:t>
      </w:r>
      <w:proofErr w:type="gramEnd"/>
    </w:p>
    <w:p w:rsidR="006240D5" w:rsidRDefault="006240D5" w:rsidP="00CC3F18">
      <w:pPr>
        <w:jc w:val="left"/>
      </w:pPr>
    </w:p>
    <w:p w:rsidR="00497B19" w:rsidRDefault="00497B19" w:rsidP="00CC3F18">
      <w:pPr>
        <w:jc w:val="left"/>
      </w:pPr>
    </w:p>
    <w:p w:rsidR="002C4281" w:rsidRDefault="002C4281" w:rsidP="00CC3F18">
      <w:pPr>
        <w:jc w:val="left"/>
      </w:pPr>
    </w:p>
    <w:p w:rsidR="002C4281" w:rsidRDefault="002C4281" w:rsidP="00CC3F18">
      <w:pPr>
        <w:jc w:val="left"/>
      </w:pPr>
    </w:p>
    <w:p w:rsidR="006240D5" w:rsidRDefault="006240D5" w:rsidP="00CC3F18">
      <w:pPr>
        <w:jc w:val="left"/>
      </w:pPr>
      <w:r>
        <w:t>____</w:t>
      </w:r>
      <w:r w:rsidR="00983633">
        <w:t>__________________________</w:t>
      </w:r>
      <w:r>
        <w:t xml:space="preserve"> </w:t>
      </w:r>
      <w:r w:rsidR="00605D90">
        <w:t xml:space="preserve">                    </w:t>
      </w:r>
      <w:r w:rsidR="00983633">
        <w:t xml:space="preserve">     </w:t>
      </w:r>
      <w:r w:rsidR="00605D90">
        <w:t xml:space="preserve">   </w:t>
      </w:r>
      <w:r>
        <w:t xml:space="preserve">   ____</w:t>
      </w:r>
      <w:r w:rsidR="00983633">
        <w:t>_____________________________</w:t>
      </w:r>
    </w:p>
    <w:p w:rsidR="006240D5" w:rsidRDefault="006240D5" w:rsidP="00CC3F18">
      <w:pPr>
        <w:jc w:val="left"/>
      </w:pPr>
      <w:r>
        <w:t xml:space="preserve">Responsável pelas </w:t>
      </w:r>
      <w:proofErr w:type="gramStart"/>
      <w:r>
        <w:t xml:space="preserve">informações                                 </w:t>
      </w:r>
      <w:r w:rsidR="00605D90">
        <w:t xml:space="preserve">                     </w:t>
      </w:r>
      <w:r w:rsidR="007A4E06">
        <w:t xml:space="preserve">      Ordenador de despesas</w:t>
      </w:r>
      <w:proofErr w:type="gramEnd"/>
    </w:p>
    <w:p w:rsidR="006240D5" w:rsidRDefault="006240D5" w:rsidP="00CC3F18">
      <w:pPr>
        <w:jc w:val="left"/>
      </w:pPr>
      <w:r>
        <w:t xml:space="preserve">(carimbo e assinatura)                                              </w:t>
      </w:r>
      <w:r w:rsidR="00605D90">
        <w:t xml:space="preserve">                   </w:t>
      </w:r>
      <w:r>
        <w:t xml:space="preserve">      </w:t>
      </w:r>
      <w:r w:rsidR="007A4E06">
        <w:t xml:space="preserve"> </w:t>
      </w:r>
      <w:r>
        <w:t xml:space="preserve">  </w:t>
      </w:r>
      <w:r w:rsidR="007A4E06">
        <w:t xml:space="preserve"> </w:t>
      </w:r>
      <w:r>
        <w:t xml:space="preserve"> (carimbo e assinatura)</w:t>
      </w:r>
    </w:p>
    <w:p w:rsidR="006240D5" w:rsidRDefault="006240D5" w:rsidP="00CC3F18">
      <w:pPr>
        <w:jc w:val="left"/>
      </w:pPr>
    </w:p>
    <w:p w:rsidR="006240D5" w:rsidRDefault="006240D5" w:rsidP="00CC3F18">
      <w:pPr>
        <w:jc w:val="left"/>
      </w:pPr>
    </w:p>
    <w:p w:rsidR="006240D5" w:rsidRDefault="00B574B5" w:rsidP="00CC3F18">
      <w:pPr>
        <w:jc w:val="left"/>
      </w:pPr>
      <w:r>
        <w:rPr>
          <w:noProof/>
          <w:lang w:eastAsia="pt-BR"/>
        </w:rPr>
        <w:pict>
          <v:rect id="_x0000_s1026" style="position:absolute;margin-left:-.3pt;margin-top:2.55pt;width:433.5pt;height:63pt;z-index:251658240">
            <v:textbox>
              <w:txbxContent>
                <w:p w:rsidR="006240D5" w:rsidRPr="006240D5" w:rsidRDefault="006240D5">
                  <w:pPr>
                    <w:rPr>
                      <w:sz w:val="20"/>
                      <w:szCs w:val="20"/>
                    </w:rPr>
                  </w:pPr>
                  <w:r w:rsidRPr="006240D5">
                    <w:rPr>
                      <w:sz w:val="20"/>
                      <w:szCs w:val="20"/>
                    </w:rPr>
                    <w:t xml:space="preserve">Obrigatoriamente este formulário deverá compor a instrução do processo da respectiva unidade, juntamente com a declaração do ordenador de despesas </w:t>
                  </w:r>
                  <w:r w:rsidR="00605D90">
                    <w:rPr>
                      <w:sz w:val="20"/>
                      <w:szCs w:val="20"/>
                    </w:rPr>
                    <w:t>de</w:t>
                  </w:r>
                  <w:r w:rsidRPr="006240D5">
                    <w:rPr>
                      <w:sz w:val="20"/>
                      <w:szCs w:val="20"/>
                    </w:rPr>
                    <w:t xml:space="preserve"> atendimento à Lei de Responsabilidade Fiscal e a autorização do Ordenador de Despesas.</w:t>
                  </w:r>
                </w:p>
              </w:txbxContent>
            </v:textbox>
          </v:rect>
        </w:pict>
      </w:r>
    </w:p>
    <w:p w:rsidR="006240D5" w:rsidRDefault="006240D5" w:rsidP="00CC3F18">
      <w:pPr>
        <w:jc w:val="left"/>
      </w:pPr>
    </w:p>
    <w:p w:rsidR="006240D5" w:rsidRPr="00A63AFF" w:rsidRDefault="006240D5" w:rsidP="00CC3F18">
      <w:pPr>
        <w:jc w:val="left"/>
      </w:pPr>
    </w:p>
    <w:sectPr w:rsidR="006240D5" w:rsidRPr="00A63AFF" w:rsidSect="00983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F18"/>
    <w:rsid w:val="0001681E"/>
    <w:rsid w:val="002C4281"/>
    <w:rsid w:val="0044415F"/>
    <w:rsid w:val="00497B19"/>
    <w:rsid w:val="004D2537"/>
    <w:rsid w:val="00605D90"/>
    <w:rsid w:val="006240D5"/>
    <w:rsid w:val="006440B6"/>
    <w:rsid w:val="007A4E06"/>
    <w:rsid w:val="00983633"/>
    <w:rsid w:val="00A462D6"/>
    <w:rsid w:val="00A63AFF"/>
    <w:rsid w:val="00AC59C2"/>
    <w:rsid w:val="00B574B5"/>
    <w:rsid w:val="00BD7EAE"/>
    <w:rsid w:val="00CC3F18"/>
    <w:rsid w:val="00CF0C34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3F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leonardoglazar</dc:creator>
  <cp:lastModifiedBy>leonardoglazar</cp:lastModifiedBy>
  <cp:revision>5</cp:revision>
  <dcterms:created xsi:type="dcterms:W3CDTF">2018-09-25T19:04:00Z</dcterms:created>
  <dcterms:modified xsi:type="dcterms:W3CDTF">2018-09-26T11:23:00Z</dcterms:modified>
</cp:coreProperties>
</file>