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174CDF">
        <w:rPr>
          <w:rFonts w:ascii="Verdana" w:hAnsi="Verdana"/>
          <w:i w:val="0"/>
          <w:sz w:val="20"/>
          <w:szCs w:val="20"/>
        </w:rPr>
        <w:t>81</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D22920" w:rsidRPr="00080ACE" w:rsidRDefault="00D22920" w:rsidP="00602123">
      <w:pPr>
        <w:rPr>
          <w:rFonts w:ascii="Verdana" w:hAnsi="Verdana"/>
          <w:sz w:val="20"/>
          <w:szCs w:val="20"/>
        </w:rPr>
      </w:pPr>
    </w:p>
    <w:p w:rsidR="004B7F0D"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174CDF" w:rsidRPr="00165E48">
        <w:rPr>
          <w:rFonts w:ascii="Verdana" w:hAnsi="Verdana"/>
          <w:sz w:val="20"/>
          <w:szCs w:val="20"/>
        </w:rPr>
        <w:t>175</w:t>
      </w:r>
      <w:r w:rsidRPr="00165E48">
        <w:rPr>
          <w:rFonts w:ascii="Verdana" w:hAnsi="Verdana"/>
          <w:bCs/>
          <w:iCs/>
          <w:sz w:val="20"/>
          <w:szCs w:val="20"/>
        </w:rPr>
        <w:t xml:space="preserve">ª Reunião </w:t>
      </w:r>
      <w:r w:rsidR="00D22920" w:rsidRPr="00165E48">
        <w:rPr>
          <w:rFonts w:ascii="Verdana" w:hAnsi="Verdana"/>
          <w:bCs/>
          <w:iCs/>
          <w:sz w:val="20"/>
          <w:szCs w:val="20"/>
        </w:rPr>
        <w:t>O</w:t>
      </w:r>
      <w:r w:rsidR="0015565A" w:rsidRPr="00165E48">
        <w:rPr>
          <w:rFonts w:ascii="Verdana" w:hAnsi="Verdana"/>
          <w:bCs/>
          <w:iCs/>
          <w:sz w:val="20"/>
          <w:szCs w:val="20"/>
        </w:rPr>
        <w:t>rdinária</w:t>
      </w:r>
      <w:r w:rsidRPr="00165E48">
        <w:rPr>
          <w:rFonts w:ascii="Verdana" w:hAnsi="Verdana"/>
          <w:sz w:val="20"/>
          <w:szCs w:val="20"/>
        </w:rPr>
        <w:t xml:space="preserve">, realizada em </w:t>
      </w:r>
      <w:r w:rsidR="0015565A" w:rsidRPr="00165E48">
        <w:rPr>
          <w:rFonts w:ascii="Verdana" w:hAnsi="Verdana"/>
          <w:sz w:val="20"/>
          <w:szCs w:val="20"/>
        </w:rPr>
        <w:t>1</w:t>
      </w:r>
      <w:r w:rsidR="00B12497" w:rsidRPr="00165E48">
        <w:rPr>
          <w:rFonts w:ascii="Verdana" w:hAnsi="Verdana"/>
          <w:sz w:val="20"/>
          <w:szCs w:val="20"/>
        </w:rPr>
        <w:t>6</w:t>
      </w:r>
      <w:r w:rsidR="002E73C6" w:rsidRPr="00165E48">
        <w:rPr>
          <w:rFonts w:ascii="Verdana" w:hAnsi="Verdana"/>
          <w:sz w:val="20"/>
          <w:szCs w:val="20"/>
        </w:rPr>
        <w:t xml:space="preserve"> de </w:t>
      </w:r>
      <w:r w:rsidR="00174CDF" w:rsidRPr="00165E48">
        <w:rPr>
          <w:rFonts w:ascii="Verdana" w:hAnsi="Verdana"/>
          <w:sz w:val="20"/>
          <w:szCs w:val="20"/>
        </w:rPr>
        <w:t>março</w:t>
      </w:r>
      <w:r w:rsidR="005B7D03" w:rsidRPr="00165E48">
        <w:rPr>
          <w:rFonts w:ascii="Verdana" w:hAnsi="Verdana"/>
          <w:sz w:val="20"/>
          <w:szCs w:val="20"/>
        </w:rPr>
        <w:t xml:space="preserve"> </w:t>
      </w:r>
      <w:r w:rsidR="002E73C6" w:rsidRPr="00165E48">
        <w:rPr>
          <w:rFonts w:ascii="Verdana" w:hAnsi="Verdana"/>
          <w:sz w:val="20"/>
          <w:szCs w:val="20"/>
        </w:rPr>
        <w:t>de 201</w:t>
      </w:r>
      <w:r w:rsidR="00B12497" w:rsidRPr="00165E48">
        <w:rPr>
          <w:rFonts w:ascii="Verdana" w:hAnsi="Verdana"/>
          <w:sz w:val="20"/>
          <w:szCs w:val="20"/>
        </w:rPr>
        <w:t>7</w:t>
      </w:r>
      <w:r w:rsidR="00DD7C16" w:rsidRPr="00165E48">
        <w:rPr>
          <w:rFonts w:ascii="Verdana" w:hAnsi="Verdana"/>
          <w:sz w:val="20"/>
          <w:szCs w:val="20"/>
        </w:rPr>
        <w:t>.</w:t>
      </w:r>
    </w:p>
    <w:p w:rsidR="00DC4DF7" w:rsidRDefault="00DC4DF7" w:rsidP="004C4236">
      <w:pPr>
        <w:jc w:val="both"/>
        <w:rPr>
          <w:rFonts w:ascii="Verdana" w:hAnsi="Verdana"/>
          <w:sz w:val="20"/>
          <w:szCs w:val="20"/>
        </w:rPr>
      </w:pPr>
      <w:r>
        <w:rPr>
          <w:rFonts w:ascii="Verdana" w:hAnsi="Verdana"/>
          <w:sz w:val="20"/>
          <w:szCs w:val="20"/>
        </w:rPr>
        <w:t xml:space="preserve">Considerando os termos da Resolução 538 do Conselho Nacional de Saúde que estabeleceu novos critérios na composição dos delegados de todos os segmentos para as Etapas da 2ª Conferência Nacional da Saúde das Mulheres; </w:t>
      </w:r>
    </w:p>
    <w:p w:rsidR="00DC4DF7" w:rsidRDefault="00DC4DF7" w:rsidP="00582007">
      <w:pPr>
        <w:pStyle w:val="Corpodetexto2"/>
        <w:rPr>
          <w:sz w:val="20"/>
        </w:rPr>
      </w:pPr>
      <w:r>
        <w:rPr>
          <w:sz w:val="20"/>
        </w:rPr>
        <w:t xml:space="preserve">Considerando os termos do </w:t>
      </w:r>
      <w:proofErr w:type="spellStart"/>
      <w:r>
        <w:rPr>
          <w:sz w:val="20"/>
        </w:rPr>
        <w:t>Of.COSEMS/ES/011/017</w:t>
      </w:r>
      <w:proofErr w:type="spellEnd"/>
      <w:r>
        <w:rPr>
          <w:sz w:val="20"/>
        </w:rPr>
        <w:t xml:space="preserve"> de 10.03.2017 no qual solicita a prorrogação do prazo para a realização das Etapas Municipais da </w:t>
      </w:r>
      <w:r w:rsidR="00582007">
        <w:rPr>
          <w:rFonts w:cs="Arial"/>
          <w:sz w:val="20"/>
        </w:rPr>
        <w:t>1ª Conferência de Vigilância em Saúde</w:t>
      </w:r>
      <w:r>
        <w:rPr>
          <w:sz w:val="20"/>
        </w:rPr>
        <w:t xml:space="preserve"> em face ao intenso processo de enfretamento ao surto de febre amarela no Espírito Santo e; </w:t>
      </w:r>
    </w:p>
    <w:p w:rsidR="00DC4DF7" w:rsidRPr="00165E48" w:rsidRDefault="00DC4DF7" w:rsidP="004C4236">
      <w:pPr>
        <w:jc w:val="both"/>
        <w:rPr>
          <w:rFonts w:ascii="Verdana" w:hAnsi="Verdana"/>
          <w:sz w:val="20"/>
          <w:szCs w:val="20"/>
        </w:rPr>
      </w:pPr>
      <w:r>
        <w:rPr>
          <w:rFonts w:ascii="Verdana" w:hAnsi="Verdana"/>
          <w:sz w:val="20"/>
          <w:szCs w:val="20"/>
        </w:rPr>
        <w:t>Considerando ainda que o prazo das Etapas Municipais previsto no regimento aprovado neste Conselho se encerra em 31.03.2017.</w:t>
      </w: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165E48" w:rsidRDefault="009E79C1" w:rsidP="00196CDD">
      <w:pPr>
        <w:pStyle w:val="Corpodetexto2"/>
        <w:rPr>
          <w:bCs w:val="0"/>
          <w:iCs w:val="0"/>
          <w:sz w:val="20"/>
        </w:rPr>
      </w:pPr>
      <w:r>
        <w:rPr>
          <w:bCs w:val="0"/>
          <w:iCs w:val="0"/>
          <w:sz w:val="20"/>
        </w:rPr>
        <w:t>Art. 1º</w:t>
      </w:r>
      <w:r w:rsidR="00AD6157">
        <w:rPr>
          <w:bCs w:val="0"/>
          <w:iCs w:val="0"/>
          <w:sz w:val="20"/>
        </w:rPr>
        <w:t xml:space="preserve"> - </w:t>
      </w:r>
      <w:r w:rsidR="00165E48">
        <w:rPr>
          <w:bCs w:val="0"/>
          <w:iCs w:val="0"/>
          <w:sz w:val="20"/>
        </w:rPr>
        <w:t>Aprovar a inclusão do artigo abaixo no Regimento da Etapa Estadual e Etapas Regionais da 2ª Conferência Nacional de Saúde da Mulher.</w:t>
      </w:r>
      <w:r w:rsidR="00D22920">
        <w:rPr>
          <w:bCs w:val="0"/>
          <w:iCs w:val="0"/>
          <w:sz w:val="20"/>
        </w:rPr>
        <w:t xml:space="preserve"> </w:t>
      </w:r>
    </w:p>
    <w:p w:rsidR="00165E48" w:rsidRDefault="00165E48" w:rsidP="00196CDD">
      <w:pPr>
        <w:pStyle w:val="Corpodetexto2"/>
        <w:rPr>
          <w:bCs w:val="0"/>
          <w:iCs w:val="0"/>
          <w:sz w:val="20"/>
        </w:rPr>
      </w:pPr>
    </w:p>
    <w:p w:rsidR="00165E48" w:rsidRDefault="00165E48" w:rsidP="00165E48">
      <w:pPr>
        <w:pStyle w:val="Corpodetexto2"/>
        <w:rPr>
          <w:b/>
          <w:i/>
          <w:sz w:val="20"/>
        </w:rPr>
      </w:pPr>
      <w:r w:rsidRPr="00165E48">
        <w:rPr>
          <w:b/>
          <w:bCs w:val="0"/>
          <w:i/>
          <w:iCs w:val="0"/>
          <w:sz w:val="20"/>
        </w:rPr>
        <w:t xml:space="preserve">“Art. 31º - </w:t>
      </w:r>
      <w:r w:rsidRPr="00165E48">
        <w:rPr>
          <w:b/>
          <w:i/>
          <w:sz w:val="20"/>
        </w:rPr>
        <w:t>Da composição do conjunto de Delegadas e Delegados à Etapa Municipal e/ou Macrorregional, Estadual e do Distrito Federal e à Etapa Nacional deverá constar no mínimo 60% de mulheres na delegação de todos os segmentos (usuárias (os) dos serviços de saúde, trabalhadoras (</w:t>
      </w:r>
      <w:proofErr w:type="spellStart"/>
      <w:proofErr w:type="gramStart"/>
      <w:r w:rsidRPr="00165E48">
        <w:rPr>
          <w:b/>
          <w:i/>
          <w:sz w:val="20"/>
        </w:rPr>
        <w:t>es</w:t>
      </w:r>
      <w:proofErr w:type="spellEnd"/>
      <w:proofErr w:type="gramEnd"/>
      <w:r w:rsidRPr="00165E48">
        <w:rPr>
          <w:b/>
          <w:i/>
          <w:sz w:val="20"/>
        </w:rPr>
        <w:t>), gestoras (</w:t>
      </w:r>
      <w:proofErr w:type="spellStart"/>
      <w:r w:rsidRPr="00165E48">
        <w:rPr>
          <w:b/>
          <w:i/>
          <w:sz w:val="20"/>
        </w:rPr>
        <w:t>es</w:t>
      </w:r>
      <w:proofErr w:type="spellEnd"/>
      <w:r w:rsidRPr="00165E48">
        <w:rPr>
          <w:b/>
          <w:i/>
          <w:sz w:val="20"/>
        </w:rPr>
        <w:t>) e prestadoras (</w:t>
      </w:r>
      <w:proofErr w:type="spellStart"/>
      <w:r w:rsidRPr="00165E48">
        <w:rPr>
          <w:b/>
          <w:i/>
          <w:sz w:val="20"/>
        </w:rPr>
        <w:t>es</w:t>
      </w:r>
      <w:proofErr w:type="spellEnd"/>
      <w:r w:rsidRPr="00165E48">
        <w:rPr>
          <w:b/>
          <w:i/>
          <w:sz w:val="20"/>
        </w:rPr>
        <w:t>) de serviços de saúde).”</w:t>
      </w:r>
    </w:p>
    <w:p w:rsidR="00DC4DF7" w:rsidRDefault="00DC4DF7" w:rsidP="00165E48">
      <w:pPr>
        <w:pStyle w:val="Corpodetexto2"/>
        <w:rPr>
          <w:b/>
          <w:i/>
          <w:sz w:val="20"/>
        </w:rPr>
      </w:pPr>
    </w:p>
    <w:p w:rsidR="00DC4DF7" w:rsidRDefault="00DC4DF7" w:rsidP="00165E48">
      <w:pPr>
        <w:pStyle w:val="Corpodetexto2"/>
        <w:rPr>
          <w:b/>
          <w:i/>
          <w:sz w:val="20"/>
        </w:rPr>
      </w:pPr>
    </w:p>
    <w:p w:rsidR="004D6B78" w:rsidRDefault="00582007" w:rsidP="00165E48">
      <w:pPr>
        <w:pStyle w:val="Corpodetexto2"/>
        <w:rPr>
          <w:rFonts w:cs="Arial"/>
          <w:sz w:val="20"/>
        </w:rPr>
      </w:pPr>
      <w:r>
        <w:rPr>
          <w:rFonts w:cs="Arial"/>
          <w:sz w:val="20"/>
        </w:rPr>
        <w:t xml:space="preserve">Art. </w:t>
      </w:r>
      <w:r w:rsidR="00DC4DF7">
        <w:rPr>
          <w:rFonts w:cs="Arial"/>
          <w:sz w:val="20"/>
        </w:rPr>
        <w:t>2º</w:t>
      </w:r>
      <w:r>
        <w:rPr>
          <w:rFonts w:cs="Arial"/>
          <w:sz w:val="20"/>
        </w:rPr>
        <w:t xml:space="preserve"> </w:t>
      </w:r>
      <w:r w:rsidR="00DC4DF7">
        <w:rPr>
          <w:rFonts w:cs="Arial"/>
          <w:sz w:val="20"/>
        </w:rPr>
        <w:t xml:space="preserve">- Fica estabelecido </w:t>
      </w:r>
      <w:r>
        <w:rPr>
          <w:rFonts w:cs="Arial"/>
          <w:sz w:val="20"/>
        </w:rPr>
        <w:t>que o prazo final para a realização das Etapas Municipais da 1ª Conferência de Vigilância em Saúde no Espírito Santo</w:t>
      </w:r>
      <w:proofErr w:type="gramStart"/>
      <w:r>
        <w:rPr>
          <w:rFonts w:cs="Arial"/>
          <w:sz w:val="20"/>
        </w:rPr>
        <w:t xml:space="preserve">  </w:t>
      </w:r>
      <w:proofErr w:type="gramEnd"/>
      <w:r>
        <w:rPr>
          <w:rFonts w:cs="Arial"/>
          <w:sz w:val="20"/>
        </w:rPr>
        <w:t>passa ser 20 de abril de 2017.</w:t>
      </w:r>
    </w:p>
    <w:p w:rsidR="00DC4DF7" w:rsidRPr="00DC4DF7" w:rsidRDefault="00DC4DF7" w:rsidP="00165E48">
      <w:pPr>
        <w:pStyle w:val="Corpodetexto2"/>
        <w:rPr>
          <w:rFonts w:cs="Arial"/>
          <w:bCs w:val="0"/>
          <w:iCs w:val="0"/>
          <w:sz w:val="20"/>
        </w:rPr>
      </w:pPr>
    </w:p>
    <w:p w:rsidR="00196CDD" w:rsidRDefault="009B7F5F" w:rsidP="00196CDD">
      <w:pPr>
        <w:tabs>
          <w:tab w:val="left" w:pos="3630"/>
        </w:tabs>
        <w:jc w:val="both"/>
        <w:rPr>
          <w:rFonts w:ascii="Verdana" w:hAnsi="Verdana"/>
          <w:bCs/>
          <w:iCs/>
          <w:sz w:val="20"/>
          <w:szCs w:val="20"/>
        </w:rPr>
      </w:pPr>
      <w:r>
        <w:rPr>
          <w:rFonts w:ascii="Verdana" w:hAnsi="Verdana" w:cs="Arial"/>
          <w:bCs/>
          <w:iCs/>
          <w:sz w:val="20"/>
          <w:szCs w:val="20"/>
        </w:rPr>
        <w:t xml:space="preserve">Art. </w:t>
      </w:r>
      <w:r w:rsidR="00DC4DF7">
        <w:rPr>
          <w:rFonts w:ascii="Verdana" w:hAnsi="Verdana" w:cs="Arial"/>
          <w:bCs/>
          <w:iCs/>
          <w:sz w:val="20"/>
          <w:szCs w:val="20"/>
        </w:rPr>
        <w:t>3</w:t>
      </w:r>
      <w:r>
        <w:rPr>
          <w:rFonts w:ascii="Verdana" w:hAnsi="Verdana" w:cs="Arial"/>
          <w:bCs/>
          <w:iCs/>
          <w:sz w:val="20"/>
          <w:szCs w:val="20"/>
        </w:rPr>
        <w:t>º -</w:t>
      </w:r>
      <w:r w:rsidR="00AD6157">
        <w:rPr>
          <w:rFonts w:ascii="Verdana" w:hAnsi="Verdana" w:cs="Arial"/>
          <w:bCs/>
          <w:iCs/>
          <w:sz w:val="20"/>
          <w:szCs w:val="20"/>
        </w:rPr>
        <w:t xml:space="preserve"> </w:t>
      </w:r>
      <w:r w:rsidR="00196CDD" w:rsidRPr="00080ACE">
        <w:rPr>
          <w:rFonts w:ascii="Verdana" w:hAnsi="Verdana" w:cs="Arial"/>
          <w:sz w:val="20"/>
          <w:szCs w:val="20"/>
        </w:rPr>
        <w:t xml:space="preserve">Esta Resolução entra em vigor na data de sua publicação, </w:t>
      </w:r>
      <w:r w:rsidR="00196CDD" w:rsidRPr="00080ACE">
        <w:rPr>
          <w:rFonts w:ascii="Verdana" w:hAnsi="Verdana"/>
          <w:bCs/>
          <w:iCs/>
          <w:sz w:val="20"/>
          <w:szCs w:val="20"/>
        </w:rPr>
        <w:t>revogadas as disposições em contrário;</w:t>
      </w:r>
    </w:p>
    <w:p w:rsidR="002A0859" w:rsidRPr="00080ACE" w:rsidRDefault="002A0859" w:rsidP="00196CDD">
      <w:pPr>
        <w:tabs>
          <w:tab w:val="left" w:pos="3630"/>
        </w:tabs>
        <w:jc w:val="both"/>
        <w:rPr>
          <w:rFonts w:ascii="Verdana" w:hAnsi="Verdana"/>
          <w:bCs/>
          <w:iCs/>
          <w:sz w:val="20"/>
          <w:szCs w:val="20"/>
        </w:rPr>
      </w:pPr>
    </w:p>
    <w:p w:rsidR="00196CDD" w:rsidRPr="00080ACE" w:rsidRDefault="00582007" w:rsidP="00196CDD">
      <w:pPr>
        <w:jc w:val="both"/>
        <w:rPr>
          <w:rFonts w:ascii="Verdana" w:hAnsi="Verdana" w:cs="Arial"/>
          <w:b/>
          <w:sz w:val="20"/>
          <w:szCs w:val="20"/>
        </w:rPr>
      </w:pPr>
      <w:r>
        <w:rPr>
          <w:rFonts w:ascii="Verdana" w:hAnsi="Verdana" w:cs="Arial"/>
          <w:sz w:val="20"/>
          <w:szCs w:val="20"/>
        </w:rPr>
        <w:t>Art. 4º -</w:t>
      </w:r>
      <w:r w:rsidRPr="00080ACE">
        <w:rPr>
          <w:rFonts w:ascii="Verdana" w:hAnsi="Verdana" w:cs="Arial"/>
          <w:sz w:val="20"/>
          <w:szCs w:val="20"/>
        </w:rPr>
        <w:t xml:space="preserve"> O</w:t>
      </w:r>
      <w:r w:rsidR="00196CDD" w:rsidRPr="00080ACE">
        <w:rPr>
          <w:rFonts w:ascii="Verdana" w:hAnsi="Verdana" w:cs="Arial"/>
          <w:sz w:val="20"/>
          <w:szCs w:val="20"/>
        </w:rPr>
        <w:t xml:space="preserve"> conteúdo desta Resolução, na íntegra, está disponibilizado no endereço eletrônico: </w:t>
      </w:r>
      <w:proofErr w:type="gramStart"/>
      <w:r w:rsidR="00196CDD" w:rsidRPr="00080ACE">
        <w:rPr>
          <w:rFonts w:ascii="Verdana" w:hAnsi="Verdana" w:cs="Arial"/>
          <w:sz w:val="20"/>
          <w:szCs w:val="20"/>
        </w:rPr>
        <w:t>www.saude.es.gov.br</w:t>
      </w:r>
      <w:proofErr w:type="gramEnd"/>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22920" w:rsidP="00DD7C16">
      <w:pPr>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lastRenderedPageBreak/>
        <w:t>Homologo a Resolução N</w:t>
      </w:r>
      <w:r w:rsidRPr="00080ACE">
        <w:rPr>
          <w:rFonts w:cs="Tahoma"/>
          <w:sz w:val="20"/>
        </w:rPr>
        <w:t xml:space="preserve">º. </w:t>
      </w:r>
      <w:r w:rsidR="0078709B">
        <w:rPr>
          <w:rFonts w:cs="Tahoma"/>
          <w:sz w:val="20"/>
        </w:rPr>
        <w:t>981/2017</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FCC" w:rsidRDefault="00060FCC">
      <w:r>
        <w:separator/>
      </w:r>
    </w:p>
  </w:endnote>
  <w:endnote w:type="continuationSeparator" w:id="0">
    <w:p w:rsidR="00060FCC" w:rsidRDefault="00060F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FCC" w:rsidRDefault="00060FCC">
      <w:r>
        <w:separator/>
      </w:r>
    </w:p>
  </w:footnote>
  <w:footnote w:type="continuationSeparator" w:id="0">
    <w:p w:rsidR="00060FCC" w:rsidRDefault="00060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B78" w:rsidRDefault="004D6B7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D6B78" w:rsidRDefault="004D6B78">
    <w:pPr>
      <w:pStyle w:val="Cabealho"/>
      <w:rPr>
        <w:noProof/>
        <w:sz w:val="20"/>
      </w:rPr>
    </w:pPr>
    <w:r>
      <w:rPr>
        <w:noProof/>
        <w:sz w:val="20"/>
      </w:rPr>
      <w:t xml:space="preserve">                    </w:t>
    </w:r>
  </w:p>
  <w:p w:rsidR="004D6B78" w:rsidRDefault="004D6B78">
    <w:pPr>
      <w:pStyle w:val="Cabealho"/>
      <w:rPr>
        <w:noProof/>
        <w:sz w:val="20"/>
      </w:rPr>
    </w:pPr>
  </w:p>
  <w:p w:rsidR="004D6B78" w:rsidRDefault="004D6B78">
    <w:pPr>
      <w:pStyle w:val="Cabealho"/>
      <w:rPr>
        <w:noProof/>
        <w:sz w:val="18"/>
      </w:rPr>
    </w:pPr>
    <w:r>
      <w:rPr>
        <w:noProof/>
        <w:sz w:val="18"/>
      </w:rPr>
      <w:t xml:space="preserve">                                   </w:t>
    </w:r>
  </w:p>
  <w:p w:rsidR="004D6B78" w:rsidRDefault="004D6B78" w:rsidP="005624BB">
    <w:pPr>
      <w:pStyle w:val="Cabealho"/>
      <w:tabs>
        <w:tab w:val="clear" w:pos="4419"/>
        <w:tab w:val="clear" w:pos="8838"/>
        <w:tab w:val="left" w:pos="3238"/>
      </w:tabs>
      <w:rPr>
        <w:noProof/>
        <w:sz w:val="18"/>
      </w:rPr>
    </w:pPr>
    <w:r>
      <w:rPr>
        <w:noProof/>
        <w:sz w:val="18"/>
      </w:rPr>
      <w:tab/>
    </w:r>
  </w:p>
  <w:p w:rsidR="004D6B78" w:rsidRDefault="004D6B78" w:rsidP="005624BB">
    <w:pPr>
      <w:pStyle w:val="Cabealho"/>
      <w:tabs>
        <w:tab w:val="clear" w:pos="4419"/>
        <w:tab w:val="clear" w:pos="8838"/>
        <w:tab w:val="left" w:pos="3238"/>
      </w:tabs>
      <w:rPr>
        <w:noProof/>
        <w:sz w:val="18"/>
      </w:rPr>
    </w:pPr>
  </w:p>
  <w:p w:rsidR="004D6B78" w:rsidRDefault="004D6B7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5842"/>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0FCC"/>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2007"/>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26A89"/>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010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4DF7"/>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1873"/>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A272B-708A-4DAA-B179-45956A30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387</Words>
  <Characters>2095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3</cp:revision>
  <cp:lastPrinted>2016-07-22T18:22:00Z</cp:lastPrinted>
  <dcterms:created xsi:type="dcterms:W3CDTF">2017-03-21T14:19:00Z</dcterms:created>
  <dcterms:modified xsi:type="dcterms:W3CDTF">2017-03-21T14:34:00Z</dcterms:modified>
</cp:coreProperties>
</file>