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37" w:rsidRPr="00A00F5A" w:rsidRDefault="00386F7D" w:rsidP="00822DDD">
      <w:pPr>
        <w:jc w:val="center"/>
        <w:rPr>
          <w:rFonts w:ascii="Arial" w:hAnsi="Arial" w:cs="Arial"/>
          <w:b/>
          <w:bCs/>
          <w:szCs w:val="18"/>
          <w:u w:val="single"/>
        </w:rPr>
      </w:pPr>
      <w:r w:rsidRPr="00A00F5A">
        <w:rPr>
          <w:rFonts w:ascii="Arial" w:hAnsi="Arial" w:cs="Arial"/>
          <w:b/>
          <w:bCs/>
          <w:szCs w:val="18"/>
          <w:u w:val="single"/>
        </w:rPr>
        <w:t>TERMO DE FOMENTO SEM OBRAS</w:t>
      </w:r>
    </w:p>
    <w:p w:rsidR="00203669" w:rsidRDefault="00203669" w:rsidP="00822DDD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BB9D4A0">
                <wp:simplePos x="0" y="0"/>
                <wp:positionH relativeFrom="column">
                  <wp:posOffset>-14605</wp:posOffset>
                </wp:positionH>
                <wp:positionV relativeFrom="paragraph">
                  <wp:posOffset>136525</wp:posOffset>
                </wp:positionV>
                <wp:extent cx="6108065" cy="619125"/>
                <wp:effectExtent l="0" t="0" r="26035" b="2857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669" w:rsidRDefault="00203669" w:rsidP="00203669">
                            <w:pPr>
                              <w:spacing w:line="360" w:lineRule="auto"/>
                              <w:jc w:val="both"/>
                            </w:pPr>
                            <w:r w:rsidRPr="002036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Lista de diligências preliminares à celebração de termo de fomento por meio dos quais o Estado efetua transferência voluntária de recursos financeiros, com fundamento 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2036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Lei 13.019/2014 e no Decreto nº 2737-R, de 19 de abril de 2011 (naquilo em que este se aplica)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.15pt;margin-top:10.75pt;width:480.9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8/KwIAAFYEAAAOAAAAZHJzL2Uyb0RvYy54bWysVMGO0zAQvSPxD5bvNEnVlm3UdLV0KUJa&#10;FqSFD5g6TmPheIztNilfz9jplgoQB0QOlsczfn7zZiar26HT7CidV2gqXkxyzqQRWCuzr/iXz9tX&#10;N5z5AKYGjUZW/CQ9v12/fLHqbSmn2KKupWMEYnzZ24q3Idgyy7xoZQd+glYacjboOghkun1WO+gJ&#10;vdPZNM8XWY+utg6F9J5O70cnXyf8ppEifGwaLwPTFSduIa0urbu4ZusVlHsHtlXiTAP+gUUHytCj&#10;F6h7CMAOTv0G1Snh0GMTJgK7DJtGCZlyoGyK/JdsnlqwMuVC4nh7kcn/P1jxePzkmKqpdpwZ6KhE&#10;G1ADsFqyIIeArIga9daXFPpkKTgMb3CI8TFfbx9QfPXM4KYFs5d3zmHfSqiJY7qZXV0dcXwE2fUf&#10;sKbH4BAwAQ2N6yIgScIInWp1utSHeDBBh4siv8kXc84E+RbFspjOI7kMyufb1vnwTmLH4qbijuqf&#10;0OH44MMY+hyS2KNW9VZpnQy33220Y0egXtmm74zur8O0YX3Fl3N6++8Qefr+BNGpQE2vVVfxm0sQ&#10;lFG2t6ZOLRlA6XFP2WlDSUYdo3SjiGHYDee67LA+kaIOx+amYaRNi+47Zz01dsX9twM4yZl+b6gq&#10;y2I2i5OQjNn89ZQMd+3ZXXvACIKqeOBs3G7COD0H69S+pZfGPjB4R5VsVBI5Uh1ZnXlT86YynQct&#10;Tse1naJ+/g7WPwAAAP//AwBQSwMEFAAGAAgAAAAhAP0wTGbgAAAACQEAAA8AAABkcnMvZG93bnJl&#10;di54bWxMj8FOwzAQRO9I/IO1SFxQ6ySloQlxKoQEojdoK7i68TaJsNfBdtPw95gTHFfzNPO2Wk9G&#10;sxGd7y0JSOcJMKTGqp5aAfvd02wFzAdJSmpLKOAbPazry4tKlsqe6Q3HbWhZLCFfSgFdCEPJuW86&#10;NNLP7YAUs6N1RoZ4upYrJ8+x3GieJUnOjewpLnRywMcOm8/tyQhY3b6MH36zeH1v8qMuws3d+Pzl&#10;hLi+mh7ugQWcwh8Mv/pRHerodLAnUp5pAbNsEUkBWboEFvNiWeTADhFMiwR4XfH/H9Q/AAAA//8D&#10;AFBLAQItABQABgAIAAAAIQC2gziS/gAAAOEBAAATAAAAAAAAAAAAAAAAAAAAAABbQ29udGVudF9U&#10;eXBlc10ueG1sUEsBAi0AFAAGAAgAAAAhADj9If/WAAAAlAEAAAsAAAAAAAAAAAAAAAAALwEAAF9y&#10;ZWxzLy5yZWxzUEsBAi0AFAAGAAgAAAAhAKW+jz8rAgAAVgQAAA4AAAAAAAAAAAAAAAAALgIAAGRy&#10;cy9lMm9Eb2MueG1sUEsBAi0AFAAGAAgAAAAhAP0wTGbgAAAACQEAAA8AAAAAAAAAAAAAAAAAhQQA&#10;AGRycy9kb3ducmV2LnhtbFBLBQYAAAAABAAEAPMAAACSBQAAAAA=&#10;">
                <v:textbox>
                  <w:txbxContent>
                    <w:p w14:paraId="0E3C6669" w14:textId="4FF75912" w:rsidR="00203669" w:rsidRDefault="00203669" w:rsidP="00203669">
                      <w:pPr>
                        <w:spacing w:line="360" w:lineRule="auto"/>
                        <w:jc w:val="both"/>
                      </w:pPr>
                      <w:r w:rsidRPr="00203669">
                        <w:rPr>
                          <w:rFonts w:ascii="Arial" w:hAnsi="Arial" w:cs="Arial"/>
                          <w:sz w:val="18"/>
                          <w:szCs w:val="18"/>
                        </w:rPr>
                        <w:t>Lista de diligências preliminares à celebração de termo de fomento por meio dos quais o Estado efetua transferência voluntária de recursos financeiros, com fundamento 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</w:t>
                      </w:r>
                      <w:r w:rsidRPr="00203669">
                        <w:rPr>
                          <w:rFonts w:ascii="Arial" w:hAnsi="Arial" w:cs="Arial"/>
                          <w:sz w:val="18"/>
                          <w:szCs w:val="18"/>
                        </w:rPr>
                        <w:t>Lei 13.019/2014 e no Decreto nº 2737-R, de 19 de abril de 2011 (naquilo em que este se aplica)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3669" w:rsidRDefault="00203669" w:rsidP="00822DDD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17"/>
      </w:tblGrid>
      <w:tr w:rsidR="00203669" w:rsidRPr="0006178B" w:rsidTr="00203669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6178B" w:rsidRDefault="00203669" w:rsidP="00EA6AE6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06178B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6178B" w:rsidRDefault="009A2B0E" w:rsidP="00143E7B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386F7D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QUISITO LEGAL</w:t>
            </w:r>
          </w:p>
        </w:tc>
      </w:tr>
      <w:tr w:rsidR="00203669" w:rsidRPr="0006178B" w:rsidTr="00167CA3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203669" w:rsidRPr="0006178B" w:rsidRDefault="00203669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78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6178B" w:rsidRDefault="00203669" w:rsidP="00203669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178B">
              <w:rPr>
                <w:rFonts w:ascii="Arial" w:hAnsi="Arial" w:cs="Arial"/>
                <w:sz w:val="18"/>
                <w:szCs w:val="18"/>
              </w:rPr>
              <w:t xml:space="preserve">Ofício de encaminhamento da proposta de celebração de parceria, dirigido à Secretaria de Estado da Saúde – SESA, contendo justificativa de interesse comum com o Estado,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6178B">
              <w:rPr>
                <w:rFonts w:ascii="Arial" w:hAnsi="Arial" w:cs="Arial"/>
                <w:sz w:val="18"/>
                <w:szCs w:val="18"/>
              </w:rPr>
              <w:t xml:space="preserve">ndicando o valor dos recursos financeiros necessários e a </w:t>
            </w:r>
            <w:r w:rsidRPr="0006178B">
              <w:rPr>
                <w:rFonts w:ascii="Arial" w:hAnsi="Arial" w:cs="Arial"/>
                <w:b/>
                <w:sz w:val="18"/>
                <w:szCs w:val="18"/>
              </w:rPr>
              <w:t>Emenda Parlamentar</w:t>
            </w:r>
            <w:r w:rsidRPr="0006178B">
              <w:rPr>
                <w:rFonts w:ascii="Arial" w:hAnsi="Arial" w:cs="Arial"/>
                <w:sz w:val="18"/>
                <w:szCs w:val="18"/>
              </w:rPr>
              <w:t xml:space="preserve"> (citar o nº da emenda, o valor e o Deputado que </w:t>
            </w:r>
            <w:r>
              <w:rPr>
                <w:rFonts w:ascii="Arial" w:hAnsi="Arial" w:cs="Arial"/>
                <w:sz w:val="18"/>
                <w:szCs w:val="18"/>
              </w:rPr>
              <w:t>destinou o recurso</w:t>
            </w:r>
            <w:r w:rsidRPr="0006178B">
              <w:rPr>
                <w:rFonts w:ascii="Arial" w:hAnsi="Arial" w:cs="Arial"/>
                <w:sz w:val="18"/>
                <w:szCs w:val="18"/>
              </w:rPr>
              <w:t>);</w:t>
            </w:r>
          </w:p>
        </w:tc>
      </w:tr>
      <w:tr w:rsidR="00203669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6178B" w:rsidRDefault="00203669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78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6178B" w:rsidRDefault="00203669" w:rsidP="00822DDD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178B">
              <w:rPr>
                <w:rFonts w:ascii="Arial" w:hAnsi="Arial" w:cs="Arial"/>
                <w:sz w:val="18"/>
                <w:szCs w:val="18"/>
              </w:rPr>
              <w:t>Plano de trabalho (conforme modelo disponibilizado pela SESA)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6178B">
              <w:rPr>
                <w:rFonts w:ascii="Arial" w:hAnsi="Arial" w:cs="Arial"/>
                <w:sz w:val="18"/>
                <w:szCs w:val="18"/>
              </w:rPr>
              <w:t xml:space="preserve"> nos termos do artigo 22 da Lei Federal nº 13.019/2014, contendo: </w:t>
            </w:r>
            <w:r w:rsidRPr="0006178B">
              <w:rPr>
                <w:rFonts w:ascii="Arial" w:hAnsi="Arial" w:cs="Arial"/>
                <w:b/>
                <w:sz w:val="18"/>
                <w:szCs w:val="18"/>
              </w:rPr>
              <w:t>(i)</w:t>
            </w:r>
            <w:r w:rsidRPr="0006178B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descrição da realidade que será objeto da parceria, devendo ser demonstrado o nexo entre essa realidade e as atividades ou projetos e metas a serem atingidas; </w:t>
            </w:r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ii</w:t>
            </w:r>
            <w:proofErr w:type="spellEnd"/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bookmarkStart w:id="0" w:name="art22ii"/>
            <w:bookmarkStart w:id="1" w:name="art22ii."/>
            <w:bookmarkEnd w:id="0"/>
            <w:bookmarkEnd w:id="1"/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 descrição de metas a serem atingidas e de atividades ou projetos a serem executados; </w:t>
            </w:r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ii-a</w:t>
            </w:r>
            <w:proofErr w:type="spellEnd"/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bookmarkStart w:id="2" w:name="art22iia"/>
            <w:bookmarkEnd w:id="2"/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 previsão de receitas e de despesas a serem realizadas na execução das atividades ou dos projetos abrangidos pela parceria; </w:t>
            </w:r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iii</w:t>
            </w:r>
            <w:proofErr w:type="spellEnd"/>
            <w:r w:rsidRPr="00061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bookmarkStart w:id="3" w:name="art22iii"/>
            <w:bookmarkStart w:id="4" w:name="art22iii."/>
            <w:bookmarkEnd w:id="3"/>
            <w:bookmarkEnd w:id="4"/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 de execução das atividades ou dos projetos e de cumprimento das metas a eles atreladas; </w:t>
            </w:r>
            <w:proofErr w:type="spellStart"/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>iv</w:t>
            </w:r>
            <w:proofErr w:type="spellEnd"/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bookmarkStart w:id="5" w:name="art22iv"/>
            <w:bookmarkStart w:id="6" w:name="art22iv."/>
            <w:bookmarkEnd w:id="5"/>
            <w:bookmarkEnd w:id="6"/>
            <w:r w:rsidRPr="0006178B">
              <w:rPr>
                <w:rFonts w:ascii="Arial" w:hAnsi="Arial" w:cs="Arial"/>
                <w:color w:val="000000"/>
                <w:sz w:val="18"/>
                <w:szCs w:val="18"/>
              </w:rPr>
              <w:t xml:space="preserve">definição dos parâmetros a serem utilizados para a aferição do cumprimento das metas. O prazo de execução deve ser de no máximo 01 (um) ano. </w:t>
            </w:r>
          </w:p>
        </w:tc>
      </w:tr>
      <w:tr w:rsidR="00203669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03669" w:rsidRPr="0006178B" w:rsidRDefault="00A00F5A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6178B" w:rsidRDefault="00A00F5A" w:rsidP="00822DDD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Planilha de Custos e Pesquisa de Preços (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contendo no </w:t>
            </w:r>
            <w:r w:rsidRPr="0006178B">
              <w:rPr>
                <w:rFonts w:ascii="Arial" w:hAnsi="Arial" w:cs="Arial"/>
                <w:iCs/>
                <w:sz w:val="18"/>
                <w:szCs w:val="18"/>
              </w:rPr>
              <w:t>mínimo 03 orçamentos para cada item pretendido)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203669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6178B" w:rsidRDefault="00A00F5A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6178B" w:rsidRDefault="00A00F5A" w:rsidP="00822DDD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Mapa Comparativo de Preços</w:t>
            </w:r>
          </w:p>
        </w:tc>
      </w:tr>
      <w:tr w:rsidR="00203669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03669" w:rsidRPr="0006178B" w:rsidRDefault="00A00F5A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6178B" w:rsidRDefault="00A00F5A" w:rsidP="00D1328B">
            <w:pPr>
              <w:ind w:left="34" w:right="-1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06178B">
              <w:rPr>
                <w:rFonts w:ascii="Arial" w:hAnsi="Arial" w:cs="Arial"/>
                <w:sz w:val="18"/>
                <w:szCs w:val="18"/>
              </w:rPr>
              <w:t>Declaração de Compatibilidade de Preços (conforme modelo disponibilizado pela SESA).</w:t>
            </w:r>
          </w:p>
        </w:tc>
      </w:tr>
      <w:tr w:rsidR="00203669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6178B" w:rsidRDefault="00D1328B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6178B" w:rsidRDefault="00167CA3" w:rsidP="0047512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178B">
              <w:rPr>
                <w:rFonts w:ascii="Arial" w:hAnsi="Arial" w:cs="Arial"/>
                <w:sz w:val="18"/>
                <w:szCs w:val="18"/>
              </w:rPr>
              <w:t>Declaração de contrapartida quando houver (conforme modelo disponibilizado pela SESA)</w:t>
            </w:r>
          </w:p>
        </w:tc>
      </w:tr>
      <w:tr w:rsidR="00203669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03669" w:rsidRPr="0006178B" w:rsidRDefault="00D1328B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203669" w:rsidRPr="0006178B" w:rsidRDefault="00167CA3" w:rsidP="0047512B">
            <w:pPr>
              <w:ind w:left="34" w:right="-1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Justificativa de parcela única quando houver (conforme modelo disponibilizado pela SESA)</w:t>
            </w:r>
          </w:p>
        </w:tc>
      </w:tr>
      <w:tr w:rsidR="00203669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03669" w:rsidRPr="0006178B" w:rsidRDefault="00D1328B" w:rsidP="0047512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203669" w:rsidRPr="0006178B" w:rsidRDefault="00167CA3" w:rsidP="00A5599D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Verificação de Requisitos Estatutários </w:t>
            </w:r>
          </w:p>
        </w:tc>
      </w:tr>
      <w:tr w:rsidR="00167CA3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167CA3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167CA3" w:rsidRPr="009A7DF4" w:rsidRDefault="00167CA3" w:rsidP="00D1328B">
            <w:pPr>
              <w:ind w:left="34" w:right="-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7DF4">
              <w:rPr>
                <w:rFonts w:ascii="Arial" w:hAnsi="Arial" w:cs="Arial"/>
                <w:sz w:val="18"/>
                <w:szCs w:val="18"/>
              </w:rPr>
              <w:t>Relação nominal atualizada dos dirigentes da entidade, com endereço, número e órgão expedidor da carteira de identidade e número de registro no Cadastro de Pessoas Físicas - CPF da Secretaria da Receita Federal do Brasil - RFB de cada um deles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06178B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9A7DF4" w:rsidRDefault="009A7DF4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7DF4">
              <w:rPr>
                <w:rFonts w:ascii="Arial" w:hAnsi="Arial" w:cs="Arial"/>
                <w:color w:val="000000"/>
                <w:sz w:val="18"/>
                <w:szCs w:val="18"/>
              </w:rPr>
              <w:t>Declaração, firmada pelo representante legal da organização, de que possui</w:t>
            </w:r>
            <w:r w:rsidRPr="009A7DF4">
              <w:rPr>
                <w:rFonts w:ascii="Arial" w:hAnsi="Arial" w:cs="Arial"/>
                <w:sz w:val="18"/>
                <w:szCs w:val="18"/>
              </w:rPr>
              <w:t xml:space="preserve"> instalações, condições materiais e capacidade técnica e operacional para o desenvolvimento das atividades ou projetos previstos na parceria e o cumprimento das metas estabelecidas </w:t>
            </w:r>
            <w:r w:rsidR="00D1328B" w:rsidRPr="009A7DF4">
              <w:rPr>
                <w:rFonts w:ascii="Arial" w:hAnsi="Arial" w:cs="Arial"/>
                <w:sz w:val="18"/>
                <w:szCs w:val="18"/>
              </w:rPr>
              <w:t>(conforme modelo disponibilizado pela SESA).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06178B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06178B" w:rsidRDefault="00D1328B" w:rsidP="009A7DF4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178B">
              <w:rPr>
                <w:rFonts w:ascii="Arial" w:hAnsi="Arial" w:cs="Arial"/>
                <w:sz w:val="18"/>
                <w:szCs w:val="18"/>
              </w:rPr>
              <w:t>Declaração da Organização da Sociedade Civil de que esta não se encontra em nenhuma das situações de impedimento tipificadas no Art. 39 da Lei n.º 13.019/2014</w:t>
            </w:r>
            <w:r>
              <w:rPr>
                <w:rFonts w:ascii="Arial" w:hAnsi="Arial" w:cs="Arial"/>
                <w:sz w:val="18"/>
                <w:szCs w:val="18"/>
              </w:rPr>
              <w:t xml:space="preserve"> (conforme modelo disponibilizado pela SESA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9A2B0E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9A2B0E" w:rsidRDefault="00D1328B" w:rsidP="009A7DF4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Declaração de que a Organização da Sociedade Civil - OSC funciona no endereço</w:t>
            </w:r>
            <w:r w:rsidR="009A7DF4" w:rsidRPr="009A2B0E">
              <w:rPr>
                <w:rFonts w:ascii="Arial" w:hAnsi="Arial" w:cs="Arial"/>
                <w:sz w:val="18"/>
                <w:szCs w:val="18"/>
              </w:rPr>
              <w:t xml:space="preserve"> por ela declarado, acompanhada de comprovante de </w:t>
            </w:r>
            <w:r w:rsidRPr="009A2B0E">
              <w:rPr>
                <w:rFonts w:ascii="Arial" w:hAnsi="Arial" w:cs="Arial"/>
                <w:sz w:val="18"/>
                <w:szCs w:val="18"/>
              </w:rPr>
              <w:t xml:space="preserve">energia, água, telefone fixo, internet fixa, TV por assinatura ou contrato de locação (conforme modelo disponibilizado pela SESA) 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9A2B0E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9A2B0E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Declaração da OSC, de que irá divulgar a parceria com a administração pública, conforme disposto no Art.</w:t>
            </w:r>
            <w:r w:rsidRPr="009A2B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>11, Parágrafo Único, incisos I, II, III, IV, V e VI, da Lei nº 13.019/2014 (conforme modelo disponibilizado pela SESA)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9A2B0E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9A2B0E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Declaração comprovando a experiência prévia na realização, com efetividade, do objeto da parceria ou de natureza semelhante (conforme modelo disponibilizado pela SESA)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9A2B0E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9A2B0E" w:rsidRDefault="00D1328B" w:rsidP="00D132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Cópia do Certificado de entidade beneficente de assistência social fornecido pelo Conselho Nacional de Assistência Social</w:t>
            </w:r>
            <w:r w:rsidR="009A7DF4" w:rsidRPr="009A2B0E">
              <w:rPr>
                <w:rFonts w:ascii="Arial" w:hAnsi="Arial" w:cs="Arial"/>
                <w:sz w:val="18"/>
                <w:szCs w:val="18"/>
              </w:rPr>
              <w:t>,</w:t>
            </w:r>
            <w:r w:rsidRPr="009A2B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b/>
                <w:sz w:val="18"/>
                <w:szCs w:val="18"/>
              </w:rPr>
              <w:t>quando tratar-se de entidades que atuam nas áreas de saúde e educação (CEBAS);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9A2B0E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9A2B0E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Estatuto registrado e eventuais alterações, no qual conste expressamente os requisitos do Art.</w:t>
            </w:r>
            <w:r w:rsidRPr="009A2B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 xml:space="preserve">33, incisos I, III e IV, da Lei nº 13.019/2014 </w:t>
            </w:r>
            <w:r w:rsidRPr="009A2B0E">
              <w:rPr>
                <w:rFonts w:ascii="Arial" w:hAnsi="Arial" w:cs="Arial"/>
                <w:b/>
                <w:sz w:val="18"/>
                <w:szCs w:val="18"/>
              </w:rPr>
              <w:t>(cópia registrada em Cartório)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9A2B0E" w:rsidRDefault="00D1328B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0E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9A2B0E" w:rsidRDefault="00D1328B" w:rsidP="00D1328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Ata de eleição do quadro dirigente atual da Organização da Sociedade Civil - OSC (</w:t>
            </w:r>
            <w:r w:rsidRPr="009A2B0E">
              <w:rPr>
                <w:rFonts w:ascii="Arial" w:hAnsi="Arial" w:cs="Arial"/>
                <w:b/>
                <w:sz w:val="18"/>
                <w:szCs w:val="18"/>
              </w:rPr>
              <w:t>cópia registrada em Cartório</w:t>
            </w:r>
            <w:r w:rsidRPr="009A2B0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1328B" w:rsidRPr="000617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06178B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06178B" w:rsidRDefault="00D1328B" w:rsidP="00D1328B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178B">
              <w:rPr>
                <w:rFonts w:ascii="Arial" w:hAnsi="Arial" w:cs="Arial"/>
                <w:sz w:val="18"/>
                <w:szCs w:val="18"/>
              </w:rPr>
              <w:t xml:space="preserve">Comprovação de existência de no mínimo </w:t>
            </w:r>
            <w:r w:rsidR="009A7DF4">
              <w:rPr>
                <w:rFonts w:ascii="Arial" w:hAnsi="Arial" w:cs="Arial"/>
                <w:sz w:val="18"/>
                <w:szCs w:val="18"/>
              </w:rPr>
              <w:t>02 (</w:t>
            </w:r>
            <w:r w:rsidRPr="0006178B">
              <w:rPr>
                <w:rFonts w:ascii="Arial" w:hAnsi="Arial" w:cs="Arial"/>
                <w:sz w:val="18"/>
                <w:szCs w:val="18"/>
              </w:rPr>
              <w:t>dois</w:t>
            </w:r>
            <w:r w:rsidR="009A7DF4">
              <w:rPr>
                <w:rFonts w:ascii="Arial" w:hAnsi="Arial" w:cs="Arial"/>
                <w:sz w:val="18"/>
                <w:szCs w:val="18"/>
              </w:rPr>
              <w:t>)</w:t>
            </w:r>
            <w:r w:rsidRPr="0006178B">
              <w:rPr>
                <w:rFonts w:ascii="Arial" w:hAnsi="Arial" w:cs="Arial"/>
                <w:sz w:val="18"/>
                <w:szCs w:val="18"/>
              </w:rPr>
              <w:t xml:space="preserve"> anos, com cadastro ativo, comprovados por meio de documentação emitida pela Secretaria da Receita Federal do Brasil, com base no Cadastro Nacional da Pessoa Jurídica – CNPJ (obtido via internet)</w:t>
            </w:r>
          </w:p>
        </w:tc>
      </w:tr>
      <w:tr w:rsidR="00D1328B" w:rsidRPr="00D132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D1328B" w:rsidRPr="00D1328B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1328B" w:rsidRPr="00D1328B" w:rsidRDefault="00D1328B" w:rsidP="00D1328B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28B">
              <w:rPr>
                <w:rFonts w:ascii="Arial" w:hAnsi="Arial" w:cs="Arial"/>
                <w:sz w:val="18"/>
                <w:szCs w:val="18"/>
              </w:rPr>
              <w:t>Certidões de Regularidade fiscal e trabalhista da entidade proponente</w:t>
            </w:r>
            <w:r w:rsidR="009A7DF4">
              <w:rPr>
                <w:rFonts w:ascii="Arial" w:hAnsi="Arial" w:cs="Arial"/>
                <w:sz w:val="18"/>
                <w:szCs w:val="18"/>
              </w:rPr>
              <w:t xml:space="preserve"> (Federal, Estadual, Municipal, FGTS, Trabalhista, SIGEFES e CADIN)</w:t>
            </w:r>
          </w:p>
        </w:tc>
      </w:tr>
      <w:tr w:rsidR="00D1328B" w:rsidRPr="00D1328B" w:rsidTr="00167CA3">
        <w:trPr>
          <w:trHeight w:val="56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D1328B" w:rsidRPr="00D1328B" w:rsidRDefault="00167CA3" w:rsidP="00D1328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8817" w:type="dxa"/>
            <w:shd w:val="clear" w:color="auto" w:fill="D9D9D9" w:themeFill="background1" w:themeFillShade="D9"/>
            <w:vAlign w:val="center"/>
          </w:tcPr>
          <w:p w:rsidR="00D1328B" w:rsidRPr="009A2B0E" w:rsidRDefault="009A2B0E" w:rsidP="009A2B0E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0E">
              <w:rPr>
                <w:rFonts w:ascii="Arial" w:hAnsi="Arial" w:cs="Arial"/>
                <w:sz w:val="18"/>
                <w:szCs w:val="18"/>
              </w:rPr>
              <w:t>Comprovante</w:t>
            </w:r>
            <w:r w:rsidRPr="009A2B0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>de</w:t>
            </w:r>
            <w:r w:rsidRPr="009A2B0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>abertura</w:t>
            </w:r>
            <w:r w:rsidRPr="009A2B0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>de</w:t>
            </w:r>
            <w:r w:rsidRPr="009A2B0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>conta</w:t>
            </w:r>
            <w:r w:rsidRPr="009A2B0E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>corrente junto ao Banco do Estado do Espírito Santo – BANESTES, acompanhado de extrato demonstrando o saldo igual a</w:t>
            </w:r>
            <w:r w:rsidRPr="009A2B0E">
              <w:rPr>
                <w:rFonts w:ascii="Arial" w:hAnsi="Arial" w:cs="Arial"/>
                <w:spacing w:val="-57"/>
                <w:sz w:val="18"/>
                <w:szCs w:val="18"/>
              </w:rPr>
              <w:t xml:space="preserve"> </w:t>
            </w:r>
            <w:r w:rsidRPr="009A2B0E">
              <w:rPr>
                <w:rFonts w:ascii="Arial" w:hAnsi="Arial" w:cs="Arial"/>
                <w:sz w:val="18"/>
                <w:szCs w:val="18"/>
              </w:rPr>
              <w:t>"zero".</w:t>
            </w:r>
          </w:p>
        </w:tc>
      </w:tr>
      <w:tr w:rsidR="00A00F5A" w:rsidRPr="00D1328B" w:rsidTr="00167CA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A00F5A" w:rsidRPr="0006178B" w:rsidRDefault="00167CA3" w:rsidP="00A00F5A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A00F5A" w:rsidRPr="0006178B" w:rsidRDefault="00A00F5A" w:rsidP="00A00F5A">
            <w:pPr>
              <w:pStyle w:val="SemEspaamento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Termo de Referência (conforme modelo disponibilizado pela SESA)</w:t>
            </w:r>
          </w:p>
        </w:tc>
      </w:tr>
    </w:tbl>
    <w:p w:rsidR="008A0911" w:rsidRPr="00D1328B" w:rsidRDefault="008A0911" w:rsidP="00E740EC">
      <w:pPr>
        <w:rPr>
          <w:rFonts w:ascii="Arial" w:hAnsi="Arial" w:cs="Arial"/>
          <w:sz w:val="18"/>
          <w:szCs w:val="18"/>
        </w:rPr>
      </w:pPr>
    </w:p>
    <w:p w:rsidR="00D1328B" w:rsidRPr="00D1328B" w:rsidRDefault="009A2B0E" w:rsidP="009A2B0E">
      <w:pPr>
        <w:shd w:val="clear" w:color="auto" w:fill="FFFFFF" w:themeFill="background1"/>
        <w:spacing w:line="360" w:lineRule="auto"/>
        <w:ind w:right="-284"/>
        <w:jc w:val="both"/>
        <w:rPr>
          <w:rFonts w:ascii="Arial" w:hAnsi="Arial" w:cs="Arial"/>
          <w:b/>
          <w:sz w:val="18"/>
          <w:szCs w:val="18"/>
        </w:rPr>
      </w:pPr>
      <w:r w:rsidRPr="009A2B0E">
        <w:rPr>
          <w:rFonts w:ascii="Arial" w:hAnsi="Arial" w:cs="Arial"/>
          <w:b/>
          <w:sz w:val="18"/>
          <w:szCs w:val="18"/>
        </w:rPr>
        <w:t>OBS: TODOS OS DOCUMENTOS ACIMA LISTADOS DEVEM SER ENCAMINHADOS À SECRETARIA DE ESTADO DA SAÚDE – SESA OU NÚCLEO ESPECIAL DE CONTRATOS E CONV</w:t>
      </w:r>
      <w:r>
        <w:rPr>
          <w:rFonts w:ascii="Arial" w:hAnsi="Arial" w:cs="Arial"/>
          <w:b/>
          <w:sz w:val="18"/>
          <w:szCs w:val="18"/>
        </w:rPr>
        <w:t>Ê</w:t>
      </w:r>
      <w:r w:rsidRPr="009A2B0E">
        <w:rPr>
          <w:rFonts w:ascii="Arial" w:hAnsi="Arial" w:cs="Arial"/>
          <w:b/>
          <w:sz w:val="18"/>
          <w:szCs w:val="18"/>
        </w:rPr>
        <w:t>NIOS - NECV, VIA SISTEMA E-DOCS.</w:t>
      </w:r>
      <w:r w:rsidRPr="00D1328B">
        <w:rPr>
          <w:rFonts w:ascii="Arial" w:hAnsi="Arial" w:cs="Arial"/>
          <w:b/>
          <w:sz w:val="18"/>
          <w:szCs w:val="18"/>
        </w:rPr>
        <w:t xml:space="preserve"> </w:t>
      </w:r>
    </w:p>
    <w:p w:rsidR="00C72C5C" w:rsidRDefault="00C72C5C" w:rsidP="00E740EC"/>
    <w:p w:rsidR="00C72C5C" w:rsidRDefault="00C72C5C" w:rsidP="00E740EC"/>
    <w:p w:rsidR="00C72C5C" w:rsidRDefault="00C72C5C" w:rsidP="00E740EC"/>
    <w:p w:rsidR="00C72C5C" w:rsidRDefault="00C72C5C" w:rsidP="00E740EC"/>
    <w:p w:rsidR="00E740EC" w:rsidRDefault="00E740EC" w:rsidP="00C10C5B">
      <w:pPr>
        <w:rPr>
          <w:rFonts w:ascii="Arial" w:hAnsi="Arial" w:cs="Arial"/>
        </w:rPr>
      </w:pPr>
      <w:bookmarkStart w:id="7" w:name="_GoBack"/>
      <w:bookmarkEnd w:id="7"/>
    </w:p>
    <w:sectPr w:rsidR="00E740EC" w:rsidSect="002C6FBF">
      <w:headerReference w:type="default" r:id="rId8"/>
      <w:footerReference w:type="even" r:id="rId9"/>
      <w:footerReference w:type="default" r:id="rId10"/>
      <w:pgSz w:w="11907" w:h="16840" w:code="9"/>
      <w:pgMar w:top="1614" w:right="1134" w:bottom="567" w:left="1418" w:header="567" w:footer="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DD" w:rsidRDefault="001B69DD">
      <w:r>
        <w:separator/>
      </w:r>
    </w:p>
  </w:endnote>
  <w:endnote w:type="continuationSeparator" w:id="0">
    <w:p w:rsidR="001B69DD" w:rsidRDefault="001B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FA" w:rsidRDefault="00400D8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26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6FA" w:rsidRDefault="003126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612"/>
    </w:tblGrid>
    <w:tr w:rsidR="002C6FBF" w:rsidTr="00727A49">
      <w:tc>
        <w:tcPr>
          <w:tcW w:w="4849" w:type="dxa"/>
        </w:tcPr>
        <w:p w:rsidR="002C6FBF" w:rsidRDefault="002C6FBF" w:rsidP="009A0755">
          <w:pPr>
            <w:pStyle w:val="Rodap"/>
            <w:rPr>
              <w:sz w:val="16"/>
            </w:rPr>
          </w:pPr>
          <w:r w:rsidRPr="00BD69FC">
            <w:rPr>
              <w:b/>
              <w:sz w:val="16"/>
              <w:szCs w:val="16"/>
            </w:rPr>
            <w:t>Status</w:t>
          </w:r>
          <w:r>
            <w:rPr>
              <w:sz w:val="16"/>
              <w:szCs w:val="16"/>
            </w:rPr>
            <w:t xml:space="preserve">: 1) </w:t>
          </w:r>
          <w:r w:rsidRPr="007B7DF9">
            <w:rPr>
              <w:sz w:val="16"/>
              <w:szCs w:val="16"/>
            </w:rPr>
            <w:t>Atendido</w:t>
          </w:r>
          <w:r>
            <w:rPr>
              <w:sz w:val="16"/>
              <w:szCs w:val="16"/>
            </w:rPr>
            <w:t>; 2) Pendente e 3) Inaplicável</w:t>
          </w:r>
        </w:p>
      </w:tc>
      <w:tc>
        <w:tcPr>
          <w:tcW w:w="4722" w:type="dxa"/>
        </w:tcPr>
        <w:p w:rsidR="002C6FBF" w:rsidRDefault="002C6FBF" w:rsidP="009A0755">
          <w:pPr>
            <w:pStyle w:val="Rodap"/>
            <w:jc w:val="right"/>
            <w:rPr>
              <w:sz w:val="16"/>
            </w:rPr>
          </w:pPr>
          <w:r w:rsidRPr="001E36C6">
            <w:rPr>
              <w:sz w:val="16"/>
            </w:rPr>
            <w:t xml:space="preserve">Página </w:t>
          </w:r>
          <w:r w:rsidR="00400D87" w:rsidRPr="001E36C6">
            <w:rPr>
              <w:sz w:val="16"/>
            </w:rPr>
            <w:fldChar w:fldCharType="begin"/>
          </w:r>
          <w:r w:rsidRPr="001E36C6">
            <w:rPr>
              <w:sz w:val="16"/>
            </w:rPr>
            <w:instrText xml:space="preserve"> PAGE   \* MERGEFORMAT </w:instrText>
          </w:r>
          <w:r w:rsidR="00400D87" w:rsidRPr="001E36C6">
            <w:rPr>
              <w:sz w:val="16"/>
            </w:rPr>
            <w:fldChar w:fldCharType="separate"/>
          </w:r>
          <w:r w:rsidR="00167CA3">
            <w:rPr>
              <w:noProof/>
              <w:sz w:val="16"/>
            </w:rPr>
            <w:t>1</w:t>
          </w:r>
          <w:r w:rsidR="00400D87" w:rsidRPr="001E36C6">
            <w:rPr>
              <w:sz w:val="16"/>
            </w:rPr>
            <w:fldChar w:fldCharType="end"/>
          </w:r>
        </w:p>
      </w:tc>
    </w:tr>
  </w:tbl>
  <w:p w:rsidR="003126FA" w:rsidRDefault="003126FA" w:rsidP="002C6FB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DD" w:rsidRDefault="001B69DD">
      <w:r>
        <w:separator/>
      </w:r>
    </w:p>
  </w:footnote>
  <w:footnote w:type="continuationSeparator" w:id="0">
    <w:p w:rsidR="001B69DD" w:rsidRDefault="001B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DD" w:rsidRPr="0032644B" w:rsidRDefault="00822DDD" w:rsidP="00386F7D">
    <w:pPr>
      <w:pStyle w:val="Cabealho"/>
      <w:rPr>
        <w:rFonts w:ascii="Calibri" w:hAnsi="Calibri" w:cs="Arial"/>
        <w:b/>
      </w:rPr>
    </w:pPr>
    <w:r>
      <w:rPr>
        <w:rFonts w:ascii="Verdana" w:hAnsi="Verdana" w:cs="Arial"/>
        <w:noProof/>
      </w:rPr>
      <w:drawing>
        <wp:anchor distT="0" distB="0" distL="114300" distR="114300" simplePos="0" relativeHeight="251658240" behindDoc="0" locked="0" layoutInCell="1" allowOverlap="1" wp14:anchorId="485EAFCD" wp14:editId="738B33C5">
          <wp:simplePos x="0" y="0"/>
          <wp:positionH relativeFrom="column">
            <wp:posOffset>23495</wp:posOffset>
          </wp:positionH>
          <wp:positionV relativeFrom="paragraph">
            <wp:posOffset>-255270</wp:posOffset>
          </wp:positionV>
          <wp:extent cx="666750" cy="638175"/>
          <wp:effectExtent l="0" t="0" r="0" b="952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F7D">
      <w:rPr>
        <w:rFonts w:ascii="Calibri" w:hAnsi="Calibri" w:cs="Arial"/>
        <w:b/>
      </w:rPr>
      <w:t xml:space="preserve">                        </w:t>
    </w:r>
    <w:r w:rsidRPr="0032644B">
      <w:rPr>
        <w:rFonts w:ascii="Calibri" w:hAnsi="Calibri" w:cs="Arial"/>
        <w:b/>
      </w:rPr>
      <w:t>GOVERNO DO ESTADO DO ESPÍRITO SANTO</w:t>
    </w:r>
    <w:r w:rsidR="00386F7D">
      <w:rPr>
        <w:rFonts w:ascii="Calibri" w:hAnsi="Calibri" w:cs="Arial"/>
        <w:b/>
      </w:rPr>
      <w:t xml:space="preserve">                                </w:t>
    </w:r>
    <w:r w:rsidR="00386F7D" w:rsidRPr="00386F7D">
      <w:rPr>
        <w:rFonts w:ascii="Calibri" w:hAnsi="Calibri" w:cs="Arial"/>
        <w:b/>
        <w:sz w:val="22"/>
        <w:szCs w:val="22"/>
      </w:rPr>
      <w:t>CHECK LIST</w:t>
    </w:r>
  </w:p>
  <w:p w:rsidR="00822DDD" w:rsidRPr="00386F7D" w:rsidRDefault="00822DDD" w:rsidP="00386F7D">
    <w:pPr>
      <w:pStyle w:val="Cabealho"/>
      <w:pBdr>
        <w:bottom w:val="single" w:sz="12" w:space="2" w:color="auto"/>
      </w:pBdr>
      <w:ind w:firstLine="1276"/>
      <w:rPr>
        <w:rFonts w:ascii="Calibri" w:hAnsi="Calibri" w:cs="Arial"/>
        <w:sz w:val="22"/>
        <w:szCs w:val="22"/>
      </w:rPr>
    </w:pPr>
    <w:r w:rsidRPr="0032644B">
      <w:rPr>
        <w:rFonts w:ascii="Calibri" w:hAnsi="Calibri" w:cs="Arial"/>
        <w:i/>
      </w:rPr>
      <w:t xml:space="preserve">Secretaria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 xml:space="preserve">e Estado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>a Saúde</w:t>
    </w:r>
    <w:r w:rsidR="00386F7D">
      <w:rPr>
        <w:rFonts w:ascii="Calibri" w:hAnsi="Calibri" w:cs="Arial"/>
        <w:i/>
      </w:rPr>
      <w:t xml:space="preserve">                                             </w:t>
    </w:r>
    <w:r w:rsidR="00386F7D" w:rsidRPr="00386F7D">
      <w:rPr>
        <w:rFonts w:ascii="Calibri" w:hAnsi="Calibri" w:cs="Arial"/>
        <w:b/>
        <w:sz w:val="22"/>
        <w:szCs w:val="22"/>
      </w:rPr>
      <w:t>DOCUMENTOS NECESSÁRIOS</w:t>
    </w:r>
  </w:p>
  <w:p w:rsidR="00EA6AE6" w:rsidRPr="00822DDD" w:rsidRDefault="00EA6AE6" w:rsidP="00822D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2"/>
    <w:multiLevelType w:val="singleLevel"/>
    <w:tmpl w:val="71C069B2"/>
    <w:name w:val="WW8Num2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/>
        <w:i w:val="0"/>
        <w:iCs w:val="0"/>
      </w:rPr>
    </w:lvl>
  </w:abstractNum>
  <w:abstractNum w:abstractNumId="2">
    <w:nsid w:val="001E1B06"/>
    <w:multiLevelType w:val="hybridMultilevel"/>
    <w:tmpl w:val="E8CC76C4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4233A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03C419F7"/>
    <w:multiLevelType w:val="hybridMultilevel"/>
    <w:tmpl w:val="8CC4A592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4A428C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>
    <w:nsid w:val="069003D7"/>
    <w:multiLevelType w:val="hybridMultilevel"/>
    <w:tmpl w:val="2178535C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06A929DB"/>
    <w:multiLevelType w:val="hybridMultilevel"/>
    <w:tmpl w:val="609806F0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B21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EBC520D"/>
    <w:multiLevelType w:val="hybridMultilevel"/>
    <w:tmpl w:val="1D44FE94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51C98"/>
    <w:multiLevelType w:val="hybridMultilevel"/>
    <w:tmpl w:val="E766B79A"/>
    <w:lvl w:ilvl="0" w:tplc="63EAA524"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5E2774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2">
    <w:nsid w:val="26C874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A803BC7"/>
    <w:multiLevelType w:val="hybridMultilevel"/>
    <w:tmpl w:val="84CE65FE"/>
    <w:lvl w:ilvl="0" w:tplc="822A1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46D58"/>
    <w:multiLevelType w:val="hybridMultilevel"/>
    <w:tmpl w:val="ACA0E750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782D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D1FD9"/>
    <w:multiLevelType w:val="hybridMultilevel"/>
    <w:tmpl w:val="DC24DF58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8F25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210525D"/>
    <w:multiLevelType w:val="hybridMultilevel"/>
    <w:tmpl w:val="D2FCAE74"/>
    <w:lvl w:ilvl="0" w:tplc="F59E76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52FB1"/>
    <w:multiLevelType w:val="multilevel"/>
    <w:tmpl w:val="A4FCD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BE2363"/>
    <w:multiLevelType w:val="hybridMultilevel"/>
    <w:tmpl w:val="81CE1CE4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D3761"/>
    <w:multiLevelType w:val="hybridMultilevel"/>
    <w:tmpl w:val="86ECA262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8632C"/>
    <w:multiLevelType w:val="hybridMultilevel"/>
    <w:tmpl w:val="A2CAB35C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14ED6"/>
    <w:multiLevelType w:val="hybridMultilevel"/>
    <w:tmpl w:val="35AEB0B4"/>
    <w:lvl w:ilvl="0" w:tplc="EC0056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A2253"/>
    <w:multiLevelType w:val="hybridMultilevel"/>
    <w:tmpl w:val="0F78D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5D0E"/>
    <w:multiLevelType w:val="singleLevel"/>
    <w:tmpl w:val="7AE417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>
    <w:nsid w:val="43CF31C0"/>
    <w:multiLevelType w:val="hybridMultilevel"/>
    <w:tmpl w:val="977CE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75BA4"/>
    <w:multiLevelType w:val="hybridMultilevel"/>
    <w:tmpl w:val="274023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D17070"/>
    <w:multiLevelType w:val="hybridMultilevel"/>
    <w:tmpl w:val="AD24BF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23D15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>
    <w:nsid w:val="4B1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BD037E4"/>
    <w:multiLevelType w:val="hybridMultilevel"/>
    <w:tmpl w:val="DD2EE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E64E4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6651E27"/>
    <w:multiLevelType w:val="hybridMultilevel"/>
    <w:tmpl w:val="71A09E96"/>
    <w:lvl w:ilvl="0" w:tplc="05B09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02A92"/>
    <w:multiLevelType w:val="hybridMultilevel"/>
    <w:tmpl w:val="576E96FA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06269A"/>
    <w:multiLevelType w:val="hybridMultilevel"/>
    <w:tmpl w:val="AE50E38E"/>
    <w:lvl w:ilvl="0" w:tplc="A4087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13FC9"/>
    <w:multiLevelType w:val="hybridMultilevel"/>
    <w:tmpl w:val="A42CA95A"/>
    <w:lvl w:ilvl="0" w:tplc="3782D954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>
    <w:nsid w:val="712F5A9F"/>
    <w:multiLevelType w:val="hybridMultilevel"/>
    <w:tmpl w:val="93140546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50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7E9C09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9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1"/>
  </w:num>
  <w:num w:numId="17">
    <w:abstractNumId w:val="2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5"/>
  </w:num>
  <w:num w:numId="21">
    <w:abstractNumId w:val="15"/>
  </w:num>
  <w:num w:numId="22">
    <w:abstractNumId w:val="24"/>
  </w:num>
  <w:num w:numId="23">
    <w:abstractNumId w:val="36"/>
  </w:num>
  <w:num w:numId="24">
    <w:abstractNumId w:val="33"/>
  </w:num>
  <w:num w:numId="25">
    <w:abstractNumId w:val="2"/>
  </w:num>
  <w:num w:numId="26">
    <w:abstractNumId w:val="21"/>
  </w:num>
  <w:num w:numId="27">
    <w:abstractNumId w:val="22"/>
  </w:num>
  <w:num w:numId="28">
    <w:abstractNumId w:val="19"/>
  </w:num>
  <w:num w:numId="29">
    <w:abstractNumId w:val="4"/>
  </w:num>
  <w:num w:numId="30">
    <w:abstractNumId w:val="13"/>
  </w:num>
  <w:num w:numId="31">
    <w:abstractNumId w:val="34"/>
  </w:num>
  <w:num w:numId="32">
    <w:abstractNumId w:val="32"/>
  </w:num>
  <w:num w:numId="33">
    <w:abstractNumId w:val="1"/>
  </w:num>
  <w:num w:numId="34">
    <w:abstractNumId w:val="7"/>
  </w:num>
  <w:num w:numId="35">
    <w:abstractNumId w:val="20"/>
  </w:num>
  <w:num w:numId="36">
    <w:abstractNumId w:val="9"/>
  </w:num>
  <w:num w:numId="37">
    <w:abstractNumId w:val="23"/>
  </w:num>
  <w:num w:numId="38">
    <w:abstractNumId w:val="17"/>
  </w:num>
  <w:num w:numId="39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48"/>
    <w:rsid w:val="0000146A"/>
    <w:rsid w:val="00005F09"/>
    <w:rsid w:val="00011390"/>
    <w:rsid w:val="0001226B"/>
    <w:rsid w:val="00012BAF"/>
    <w:rsid w:val="00015167"/>
    <w:rsid w:val="00017FA7"/>
    <w:rsid w:val="00022C35"/>
    <w:rsid w:val="00031A5A"/>
    <w:rsid w:val="00033CFA"/>
    <w:rsid w:val="00037254"/>
    <w:rsid w:val="00041693"/>
    <w:rsid w:val="00042315"/>
    <w:rsid w:val="000459BA"/>
    <w:rsid w:val="0005013D"/>
    <w:rsid w:val="000540B6"/>
    <w:rsid w:val="0005584B"/>
    <w:rsid w:val="000560AE"/>
    <w:rsid w:val="000575CA"/>
    <w:rsid w:val="000579BB"/>
    <w:rsid w:val="0006178B"/>
    <w:rsid w:val="00063EAF"/>
    <w:rsid w:val="000677FB"/>
    <w:rsid w:val="000726B4"/>
    <w:rsid w:val="00080E9D"/>
    <w:rsid w:val="0008261F"/>
    <w:rsid w:val="00082731"/>
    <w:rsid w:val="00091A4A"/>
    <w:rsid w:val="000929C9"/>
    <w:rsid w:val="000963E8"/>
    <w:rsid w:val="000A15D6"/>
    <w:rsid w:val="000A2C22"/>
    <w:rsid w:val="000A72E6"/>
    <w:rsid w:val="000A7D45"/>
    <w:rsid w:val="000B4483"/>
    <w:rsid w:val="000B48F2"/>
    <w:rsid w:val="000B68BA"/>
    <w:rsid w:val="000C1B20"/>
    <w:rsid w:val="000C2CC6"/>
    <w:rsid w:val="000C3F78"/>
    <w:rsid w:val="000C75FB"/>
    <w:rsid w:val="000D062B"/>
    <w:rsid w:val="000D08C3"/>
    <w:rsid w:val="000D25F3"/>
    <w:rsid w:val="000D51F3"/>
    <w:rsid w:val="000D671A"/>
    <w:rsid w:val="000E0EE9"/>
    <w:rsid w:val="000E26C1"/>
    <w:rsid w:val="000E3450"/>
    <w:rsid w:val="000E5149"/>
    <w:rsid w:val="000F0B2A"/>
    <w:rsid w:val="000F474C"/>
    <w:rsid w:val="00100945"/>
    <w:rsid w:val="0010512F"/>
    <w:rsid w:val="00111C03"/>
    <w:rsid w:val="001134CD"/>
    <w:rsid w:val="00123284"/>
    <w:rsid w:val="00125D57"/>
    <w:rsid w:val="00136E5A"/>
    <w:rsid w:val="00137E46"/>
    <w:rsid w:val="0014164E"/>
    <w:rsid w:val="00143E7B"/>
    <w:rsid w:val="0014491C"/>
    <w:rsid w:val="00145340"/>
    <w:rsid w:val="00147614"/>
    <w:rsid w:val="00151279"/>
    <w:rsid w:val="0015391C"/>
    <w:rsid w:val="00162E97"/>
    <w:rsid w:val="00167CA3"/>
    <w:rsid w:val="0017007D"/>
    <w:rsid w:val="00172888"/>
    <w:rsid w:val="00173D18"/>
    <w:rsid w:val="0018118B"/>
    <w:rsid w:val="0018224E"/>
    <w:rsid w:val="001876CC"/>
    <w:rsid w:val="00190EAB"/>
    <w:rsid w:val="00192533"/>
    <w:rsid w:val="001A4192"/>
    <w:rsid w:val="001B2246"/>
    <w:rsid w:val="001B699A"/>
    <w:rsid w:val="001B69DD"/>
    <w:rsid w:val="001C01D3"/>
    <w:rsid w:val="001C18D2"/>
    <w:rsid w:val="001C6914"/>
    <w:rsid w:val="001C7C1D"/>
    <w:rsid w:val="001C7E3B"/>
    <w:rsid w:val="001D1DBD"/>
    <w:rsid w:val="001D202B"/>
    <w:rsid w:val="001D27CF"/>
    <w:rsid w:val="001D2819"/>
    <w:rsid w:val="001D33B0"/>
    <w:rsid w:val="001E11C0"/>
    <w:rsid w:val="001E4087"/>
    <w:rsid w:val="001E56CE"/>
    <w:rsid w:val="001F302B"/>
    <w:rsid w:val="001F5232"/>
    <w:rsid w:val="001F69C9"/>
    <w:rsid w:val="001F6CAE"/>
    <w:rsid w:val="00201466"/>
    <w:rsid w:val="00203669"/>
    <w:rsid w:val="00210043"/>
    <w:rsid w:val="00214354"/>
    <w:rsid w:val="002216B6"/>
    <w:rsid w:val="00221B83"/>
    <w:rsid w:val="00230C88"/>
    <w:rsid w:val="00247DF2"/>
    <w:rsid w:val="00252006"/>
    <w:rsid w:val="00265A2A"/>
    <w:rsid w:val="00267154"/>
    <w:rsid w:val="00267DCC"/>
    <w:rsid w:val="00273F3B"/>
    <w:rsid w:val="0028140D"/>
    <w:rsid w:val="0028483D"/>
    <w:rsid w:val="00293B40"/>
    <w:rsid w:val="00295467"/>
    <w:rsid w:val="002A103F"/>
    <w:rsid w:val="002A43C6"/>
    <w:rsid w:val="002A55AE"/>
    <w:rsid w:val="002A748F"/>
    <w:rsid w:val="002B44E2"/>
    <w:rsid w:val="002B7DA9"/>
    <w:rsid w:val="002C6FBF"/>
    <w:rsid w:val="002C7043"/>
    <w:rsid w:val="002D0EF8"/>
    <w:rsid w:val="002D2D56"/>
    <w:rsid w:val="002D37C4"/>
    <w:rsid w:val="002D612C"/>
    <w:rsid w:val="002E685E"/>
    <w:rsid w:val="002E7935"/>
    <w:rsid w:val="00306613"/>
    <w:rsid w:val="003126FA"/>
    <w:rsid w:val="00317D0F"/>
    <w:rsid w:val="00321B4B"/>
    <w:rsid w:val="00330632"/>
    <w:rsid w:val="00332AD0"/>
    <w:rsid w:val="00333035"/>
    <w:rsid w:val="0033698F"/>
    <w:rsid w:val="00342F29"/>
    <w:rsid w:val="003450CE"/>
    <w:rsid w:val="00351454"/>
    <w:rsid w:val="00367713"/>
    <w:rsid w:val="00370666"/>
    <w:rsid w:val="00371E10"/>
    <w:rsid w:val="00381938"/>
    <w:rsid w:val="00381F39"/>
    <w:rsid w:val="003820B2"/>
    <w:rsid w:val="00386F7D"/>
    <w:rsid w:val="00387699"/>
    <w:rsid w:val="00391829"/>
    <w:rsid w:val="00396901"/>
    <w:rsid w:val="003A0CF2"/>
    <w:rsid w:val="003A28A4"/>
    <w:rsid w:val="003A47A3"/>
    <w:rsid w:val="003A5620"/>
    <w:rsid w:val="003B3DBE"/>
    <w:rsid w:val="003C38E0"/>
    <w:rsid w:val="003C6150"/>
    <w:rsid w:val="003D0926"/>
    <w:rsid w:val="003D62E7"/>
    <w:rsid w:val="003D728E"/>
    <w:rsid w:val="003E5339"/>
    <w:rsid w:val="003F251F"/>
    <w:rsid w:val="003F491C"/>
    <w:rsid w:val="003F60D0"/>
    <w:rsid w:val="003F6CE7"/>
    <w:rsid w:val="00400D87"/>
    <w:rsid w:val="004049A4"/>
    <w:rsid w:val="004128BA"/>
    <w:rsid w:val="00413D4B"/>
    <w:rsid w:val="00414B6F"/>
    <w:rsid w:val="0042333F"/>
    <w:rsid w:val="00423636"/>
    <w:rsid w:val="00423E6B"/>
    <w:rsid w:val="0042546E"/>
    <w:rsid w:val="004262AF"/>
    <w:rsid w:val="004277D3"/>
    <w:rsid w:val="00431B4A"/>
    <w:rsid w:val="00446941"/>
    <w:rsid w:val="004540C0"/>
    <w:rsid w:val="004571CA"/>
    <w:rsid w:val="00462A0A"/>
    <w:rsid w:val="0046397F"/>
    <w:rsid w:val="0046643E"/>
    <w:rsid w:val="00467249"/>
    <w:rsid w:val="00467BC5"/>
    <w:rsid w:val="00476913"/>
    <w:rsid w:val="00482E69"/>
    <w:rsid w:val="00483D6D"/>
    <w:rsid w:val="004876A2"/>
    <w:rsid w:val="00490371"/>
    <w:rsid w:val="004921A7"/>
    <w:rsid w:val="00492261"/>
    <w:rsid w:val="00492626"/>
    <w:rsid w:val="0049342A"/>
    <w:rsid w:val="00495905"/>
    <w:rsid w:val="00497450"/>
    <w:rsid w:val="004A148A"/>
    <w:rsid w:val="004A2855"/>
    <w:rsid w:val="004A6CA8"/>
    <w:rsid w:val="004B2831"/>
    <w:rsid w:val="004D062E"/>
    <w:rsid w:val="004D0ED4"/>
    <w:rsid w:val="004D2FE6"/>
    <w:rsid w:val="004D5788"/>
    <w:rsid w:val="004D6DB5"/>
    <w:rsid w:val="004D7C35"/>
    <w:rsid w:val="004E102A"/>
    <w:rsid w:val="004E22E2"/>
    <w:rsid w:val="004E3797"/>
    <w:rsid w:val="004E45BC"/>
    <w:rsid w:val="004E619E"/>
    <w:rsid w:val="004E724E"/>
    <w:rsid w:val="004F1E93"/>
    <w:rsid w:val="004F25A7"/>
    <w:rsid w:val="004F4639"/>
    <w:rsid w:val="0050426B"/>
    <w:rsid w:val="00504BA4"/>
    <w:rsid w:val="0050701B"/>
    <w:rsid w:val="00511E26"/>
    <w:rsid w:val="00511FC2"/>
    <w:rsid w:val="0051236E"/>
    <w:rsid w:val="005135DB"/>
    <w:rsid w:val="005252B9"/>
    <w:rsid w:val="0054134C"/>
    <w:rsid w:val="00542943"/>
    <w:rsid w:val="00546341"/>
    <w:rsid w:val="0055182D"/>
    <w:rsid w:val="005521FC"/>
    <w:rsid w:val="0056220A"/>
    <w:rsid w:val="00565936"/>
    <w:rsid w:val="00565FC3"/>
    <w:rsid w:val="00570D22"/>
    <w:rsid w:val="005746B2"/>
    <w:rsid w:val="005807D1"/>
    <w:rsid w:val="00581F26"/>
    <w:rsid w:val="00583DDC"/>
    <w:rsid w:val="0059148D"/>
    <w:rsid w:val="005916E0"/>
    <w:rsid w:val="00596EA6"/>
    <w:rsid w:val="005974A2"/>
    <w:rsid w:val="005A521A"/>
    <w:rsid w:val="005A6745"/>
    <w:rsid w:val="005C1F8F"/>
    <w:rsid w:val="005C2E81"/>
    <w:rsid w:val="005C65F7"/>
    <w:rsid w:val="005C6E23"/>
    <w:rsid w:val="005D0DB2"/>
    <w:rsid w:val="005D24DE"/>
    <w:rsid w:val="005D290D"/>
    <w:rsid w:val="005D7BD8"/>
    <w:rsid w:val="005E1BD3"/>
    <w:rsid w:val="005E3C35"/>
    <w:rsid w:val="005E4706"/>
    <w:rsid w:val="005E5E7F"/>
    <w:rsid w:val="005E69EA"/>
    <w:rsid w:val="005E6A9E"/>
    <w:rsid w:val="005E6BEA"/>
    <w:rsid w:val="005F66CB"/>
    <w:rsid w:val="0060158F"/>
    <w:rsid w:val="006067F6"/>
    <w:rsid w:val="00617373"/>
    <w:rsid w:val="0062072D"/>
    <w:rsid w:val="006216DA"/>
    <w:rsid w:val="00643512"/>
    <w:rsid w:val="00654FDD"/>
    <w:rsid w:val="0066262E"/>
    <w:rsid w:val="00664F34"/>
    <w:rsid w:val="00671B49"/>
    <w:rsid w:val="006750B8"/>
    <w:rsid w:val="0067539A"/>
    <w:rsid w:val="00681A9A"/>
    <w:rsid w:val="00683ADE"/>
    <w:rsid w:val="006846C9"/>
    <w:rsid w:val="0069074A"/>
    <w:rsid w:val="00692DE1"/>
    <w:rsid w:val="006A085D"/>
    <w:rsid w:val="006A2626"/>
    <w:rsid w:val="006A2CC3"/>
    <w:rsid w:val="006A46E5"/>
    <w:rsid w:val="006A4B2E"/>
    <w:rsid w:val="006A6495"/>
    <w:rsid w:val="006A7F9C"/>
    <w:rsid w:val="006B34A2"/>
    <w:rsid w:val="006B3F13"/>
    <w:rsid w:val="006B5171"/>
    <w:rsid w:val="006B6864"/>
    <w:rsid w:val="006C12ED"/>
    <w:rsid w:val="006C22D8"/>
    <w:rsid w:val="006C54F9"/>
    <w:rsid w:val="006E1BA7"/>
    <w:rsid w:val="006E2247"/>
    <w:rsid w:val="006E2DF1"/>
    <w:rsid w:val="006E3C7A"/>
    <w:rsid w:val="006E6D31"/>
    <w:rsid w:val="006F1542"/>
    <w:rsid w:val="006F16F8"/>
    <w:rsid w:val="006F4179"/>
    <w:rsid w:val="006F53F9"/>
    <w:rsid w:val="007004A2"/>
    <w:rsid w:val="00700C05"/>
    <w:rsid w:val="0070475E"/>
    <w:rsid w:val="00711118"/>
    <w:rsid w:val="007148BA"/>
    <w:rsid w:val="00725D0C"/>
    <w:rsid w:val="00725DEB"/>
    <w:rsid w:val="00727A49"/>
    <w:rsid w:val="00727BF5"/>
    <w:rsid w:val="00731F91"/>
    <w:rsid w:val="007341EF"/>
    <w:rsid w:val="0074393B"/>
    <w:rsid w:val="007444A9"/>
    <w:rsid w:val="007461C1"/>
    <w:rsid w:val="00747B75"/>
    <w:rsid w:val="0075235F"/>
    <w:rsid w:val="00753184"/>
    <w:rsid w:val="00756E64"/>
    <w:rsid w:val="007643C3"/>
    <w:rsid w:val="007655F6"/>
    <w:rsid w:val="007662E3"/>
    <w:rsid w:val="00767561"/>
    <w:rsid w:val="00767B6D"/>
    <w:rsid w:val="00776FDC"/>
    <w:rsid w:val="007770D1"/>
    <w:rsid w:val="007805AC"/>
    <w:rsid w:val="007812B1"/>
    <w:rsid w:val="00790722"/>
    <w:rsid w:val="00791334"/>
    <w:rsid w:val="0079395C"/>
    <w:rsid w:val="00793BD1"/>
    <w:rsid w:val="007956FF"/>
    <w:rsid w:val="0079673A"/>
    <w:rsid w:val="00797C43"/>
    <w:rsid w:val="007A0C9F"/>
    <w:rsid w:val="007A16C5"/>
    <w:rsid w:val="007A2B10"/>
    <w:rsid w:val="007A5688"/>
    <w:rsid w:val="007B2065"/>
    <w:rsid w:val="007B2E10"/>
    <w:rsid w:val="007B323E"/>
    <w:rsid w:val="007B5567"/>
    <w:rsid w:val="007B7DF9"/>
    <w:rsid w:val="007C2B3A"/>
    <w:rsid w:val="007C43E0"/>
    <w:rsid w:val="007C73B8"/>
    <w:rsid w:val="007C7F63"/>
    <w:rsid w:val="007C7FBE"/>
    <w:rsid w:val="007D2581"/>
    <w:rsid w:val="007D4B97"/>
    <w:rsid w:val="007D5A45"/>
    <w:rsid w:val="007E30C0"/>
    <w:rsid w:val="007E51B1"/>
    <w:rsid w:val="007E6F48"/>
    <w:rsid w:val="007F151E"/>
    <w:rsid w:val="007F2BCC"/>
    <w:rsid w:val="007F3AAA"/>
    <w:rsid w:val="007F4739"/>
    <w:rsid w:val="00801122"/>
    <w:rsid w:val="008035C1"/>
    <w:rsid w:val="00804FBE"/>
    <w:rsid w:val="0080517A"/>
    <w:rsid w:val="00806A80"/>
    <w:rsid w:val="008070EB"/>
    <w:rsid w:val="008108C2"/>
    <w:rsid w:val="00812C28"/>
    <w:rsid w:val="00815324"/>
    <w:rsid w:val="00820C24"/>
    <w:rsid w:val="00822181"/>
    <w:rsid w:val="00822DDD"/>
    <w:rsid w:val="00827AE9"/>
    <w:rsid w:val="008338FC"/>
    <w:rsid w:val="00842EB5"/>
    <w:rsid w:val="008441ED"/>
    <w:rsid w:val="00845866"/>
    <w:rsid w:val="0084659A"/>
    <w:rsid w:val="00854193"/>
    <w:rsid w:val="00854574"/>
    <w:rsid w:val="00854582"/>
    <w:rsid w:val="008554DA"/>
    <w:rsid w:val="00861F27"/>
    <w:rsid w:val="0086277A"/>
    <w:rsid w:val="0086325E"/>
    <w:rsid w:val="00866DC8"/>
    <w:rsid w:val="0086725A"/>
    <w:rsid w:val="00877502"/>
    <w:rsid w:val="00881969"/>
    <w:rsid w:val="00881BE4"/>
    <w:rsid w:val="0088221F"/>
    <w:rsid w:val="00894AF3"/>
    <w:rsid w:val="008A0268"/>
    <w:rsid w:val="008A0911"/>
    <w:rsid w:val="008A1877"/>
    <w:rsid w:val="008A2BBF"/>
    <w:rsid w:val="008A318F"/>
    <w:rsid w:val="008A31FD"/>
    <w:rsid w:val="008A44DE"/>
    <w:rsid w:val="008A4691"/>
    <w:rsid w:val="008A66CC"/>
    <w:rsid w:val="008B0FA5"/>
    <w:rsid w:val="008B515E"/>
    <w:rsid w:val="008B58C6"/>
    <w:rsid w:val="008C0641"/>
    <w:rsid w:val="008C2FFE"/>
    <w:rsid w:val="008D660D"/>
    <w:rsid w:val="008E251D"/>
    <w:rsid w:val="008E4933"/>
    <w:rsid w:val="008F0090"/>
    <w:rsid w:val="008F0B2F"/>
    <w:rsid w:val="008F2891"/>
    <w:rsid w:val="008F2904"/>
    <w:rsid w:val="008F3F5E"/>
    <w:rsid w:val="008F5448"/>
    <w:rsid w:val="008F6A27"/>
    <w:rsid w:val="008F72C3"/>
    <w:rsid w:val="00900638"/>
    <w:rsid w:val="0090118A"/>
    <w:rsid w:val="0090675C"/>
    <w:rsid w:val="00911006"/>
    <w:rsid w:val="00926852"/>
    <w:rsid w:val="00930335"/>
    <w:rsid w:val="009303A0"/>
    <w:rsid w:val="00933B86"/>
    <w:rsid w:val="009374D1"/>
    <w:rsid w:val="00937AE9"/>
    <w:rsid w:val="00941467"/>
    <w:rsid w:val="00950554"/>
    <w:rsid w:val="0095276D"/>
    <w:rsid w:val="00956475"/>
    <w:rsid w:val="009573AD"/>
    <w:rsid w:val="0096325D"/>
    <w:rsid w:val="00963432"/>
    <w:rsid w:val="009658F9"/>
    <w:rsid w:val="00973689"/>
    <w:rsid w:val="00976E10"/>
    <w:rsid w:val="00977698"/>
    <w:rsid w:val="00980769"/>
    <w:rsid w:val="009853C3"/>
    <w:rsid w:val="00990359"/>
    <w:rsid w:val="00992781"/>
    <w:rsid w:val="00992AF5"/>
    <w:rsid w:val="00995B04"/>
    <w:rsid w:val="00995EB6"/>
    <w:rsid w:val="0099618A"/>
    <w:rsid w:val="009A1C52"/>
    <w:rsid w:val="009A2B0E"/>
    <w:rsid w:val="009A7DF4"/>
    <w:rsid w:val="009B32BE"/>
    <w:rsid w:val="009B379F"/>
    <w:rsid w:val="009B42F5"/>
    <w:rsid w:val="009B7B7C"/>
    <w:rsid w:val="009C4AC7"/>
    <w:rsid w:val="009D3094"/>
    <w:rsid w:val="009D40EC"/>
    <w:rsid w:val="009D75C2"/>
    <w:rsid w:val="009D765B"/>
    <w:rsid w:val="009E53BF"/>
    <w:rsid w:val="009F0775"/>
    <w:rsid w:val="009F3251"/>
    <w:rsid w:val="009F4055"/>
    <w:rsid w:val="00A00F5A"/>
    <w:rsid w:val="00A03302"/>
    <w:rsid w:val="00A03B9D"/>
    <w:rsid w:val="00A047B6"/>
    <w:rsid w:val="00A05BFF"/>
    <w:rsid w:val="00A1147D"/>
    <w:rsid w:val="00A16E78"/>
    <w:rsid w:val="00A22AE9"/>
    <w:rsid w:val="00A24891"/>
    <w:rsid w:val="00A25AAE"/>
    <w:rsid w:val="00A26D3D"/>
    <w:rsid w:val="00A272C3"/>
    <w:rsid w:val="00A302A6"/>
    <w:rsid w:val="00A31C3A"/>
    <w:rsid w:val="00A33294"/>
    <w:rsid w:val="00A37D8C"/>
    <w:rsid w:val="00A4242D"/>
    <w:rsid w:val="00A46A78"/>
    <w:rsid w:val="00A52A48"/>
    <w:rsid w:val="00A56D38"/>
    <w:rsid w:val="00A6072C"/>
    <w:rsid w:val="00A61CC2"/>
    <w:rsid w:val="00A63DF7"/>
    <w:rsid w:val="00A64CE7"/>
    <w:rsid w:val="00A668DF"/>
    <w:rsid w:val="00A70186"/>
    <w:rsid w:val="00A720C4"/>
    <w:rsid w:val="00A721EB"/>
    <w:rsid w:val="00A72D37"/>
    <w:rsid w:val="00A775BA"/>
    <w:rsid w:val="00A836AB"/>
    <w:rsid w:val="00AA10FD"/>
    <w:rsid w:val="00AA455F"/>
    <w:rsid w:val="00AA573C"/>
    <w:rsid w:val="00AA6A20"/>
    <w:rsid w:val="00AB1BE5"/>
    <w:rsid w:val="00AB6A75"/>
    <w:rsid w:val="00AC2E1E"/>
    <w:rsid w:val="00AC48F0"/>
    <w:rsid w:val="00AD5D05"/>
    <w:rsid w:val="00AD638A"/>
    <w:rsid w:val="00AD6D69"/>
    <w:rsid w:val="00AE0640"/>
    <w:rsid w:val="00AE6213"/>
    <w:rsid w:val="00AF14DF"/>
    <w:rsid w:val="00AF632F"/>
    <w:rsid w:val="00B10448"/>
    <w:rsid w:val="00B114D7"/>
    <w:rsid w:val="00B11C10"/>
    <w:rsid w:val="00B1265D"/>
    <w:rsid w:val="00B13F53"/>
    <w:rsid w:val="00B15B9E"/>
    <w:rsid w:val="00B17CD3"/>
    <w:rsid w:val="00B2341D"/>
    <w:rsid w:val="00B27166"/>
    <w:rsid w:val="00B274F5"/>
    <w:rsid w:val="00B448B4"/>
    <w:rsid w:val="00B472EE"/>
    <w:rsid w:val="00B473A2"/>
    <w:rsid w:val="00B5004E"/>
    <w:rsid w:val="00B511BF"/>
    <w:rsid w:val="00B512D0"/>
    <w:rsid w:val="00B537AE"/>
    <w:rsid w:val="00B63037"/>
    <w:rsid w:val="00B73206"/>
    <w:rsid w:val="00B80799"/>
    <w:rsid w:val="00B809B8"/>
    <w:rsid w:val="00B83D2A"/>
    <w:rsid w:val="00B90742"/>
    <w:rsid w:val="00B91190"/>
    <w:rsid w:val="00B912DD"/>
    <w:rsid w:val="00B935D6"/>
    <w:rsid w:val="00B939AD"/>
    <w:rsid w:val="00BA245C"/>
    <w:rsid w:val="00BA4C92"/>
    <w:rsid w:val="00BA4CEC"/>
    <w:rsid w:val="00BA57C1"/>
    <w:rsid w:val="00BA6986"/>
    <w:rsid w:val="00BD038F"/>
    <w:rsid w:val="00BD7781"/>
    <w:rsid w:val="00BE15D8"/>
    <w:rsid w:val="00BE2780"/>
    <w:rsid w:val="00BE5DA8"/>
    <w:rsid w:val="00BE666F"/>
    <w:rsid w:val="00BE6AAB"/>
    <w:rsid w:val="00BF1DC3"/>
    <w:rsid w:val="00BF263D"/>
    <w:rsid w:val="00BF7B25"/>
    <w:rsid w:val="00C014D5"/>
    <w:rsid w:val="00C04523"/>
    <w:rsid w:val="00C0610F"/>
    <w:rsid w:val="00C069E5"/>
    <w:rsid w:val="00C073B6"/>
    <w:rsid w:val="00C10792"/>
    <w:rsid w:val="00C10C5B"/>
    <w:rsid w:val="00C10EF7"/>
    <w:rsid w:val="00C15138"/>
    <w:rsid w:val="00C164C1"/>
    <w:rsid w:val="00C16E56"/>
    <w:rsid w:val="00C25044"/>
    <w:rsid w:val="00C26267"/>
    <w:rsid w:val="00C3350D"/>
    <w:rsid w:val="00C35F5F"/>
    <w:rsid w:val="00C4376F"/>
    <w:rsid w:val="00C51F10"/>
    <w:rsid w:val="00C53D23"/>
    <w:rsid w:val="00C540FA"/>
    <w:rsid w:val="00C55A43"/>
    <w:rsid w:val="00C579B3"/>
    <w:rsid w:val="00C61DBE"/>
    <w:rsid w:val="00C629A6"/>
    <w:rsid w:val="00C636B6"/>
    <w:rsid w:val="00C679A9"/>
    <w:rsid w:val="00C70EB7"/>
    <w:rsid w:val="00C72C5C"/>
    <w:rsid w:val="00C7338C"/>
    <w:rsid w:val="00C75E54"/>
    <w:rsid w:val="00C80E9A"/>
    <w:rsid w:val="00C811BC"/>
    <w:rsid w:val="00C941C5"/>
    <w:rsid w:val="00C944FB"/>
    <w:rsid w:val="00C969B9"/>
    <w:rsid w:val="00C972F5"/>
    <w:rsid w:val="00C97943"/>
    <w:rsid w:val="00CA031A"/>
    <w:rsid w:val="00CA3EA8"/>
    <w:rsid w:val="00CA64FD"/>
    <w:rsid w:val="00CB040E"/>
    <w:rsid w:val="00CB2176"/>
    <w:rsid w:val="00CB21A6"/>
    <w:rsid w:val="00CB44D9"/>
    <w:rsid w:val="00CB5637"/>
    <w:rsid w:val="00CB563C"/>
    <w:rsid w:val="00CB6646"/>
    <w:rsid w:val="00CC192E"/>
    <w:rsid w:val="00CC368C"/>
    <w:rsid w:val="00CC433D"/>
    <w:rsid w:val="00CC50CA"/>
    <w:rsid w:val="00CC7C17"/>
    <w:rsid w:val="00CD3171"/>
    <w:rsid w:val="00CD3B4B"/>
    <w:rsid w:val="00CD6D43"/>
    <w:rsid w:val="00CE3C0B"/>
    <w:rsid w:val="00CE3FD0"/>
    <w:rsid w:val="00CE72C1"/>
    <w:rsid w:val="00CE7E0E"/>
    <w:rsid w:val="00CF0855"/>
    <w:rsid w:val="00CF12FF"/>
    <w:rsid w:val="00CF20B7"/>
    <w:rsid w:val="00CF40A3"/>
    <w:rsid w:val="00CF4DAA"/>
    <w:rsid w:val="00CF5F3D"/>
    <w:rsid w:val="00D00A2F"/>
    <w:rsid w:val="00D06245"/>
    <w:rsid w:val="00D11530"/>
    <w:rsid w:val="00D1328B"/>
    <w:rsid w:val="00D1587A"/>
    <w:rsid w:val="00D1650E"/>
    <w:rsid w:val="00D2119C"/>
    <w:rsid w:val="00D22559"/>
    <w:rsid w:val="00D276D6"/>
    <w:rsid w:val="00D31CF8"/>
    <w:rsid w:val="00D34079"/>
    <w:rsid w:val="00D37535"/>
    <w:rsid w:val="00D438DD"/>
    <w:rsid w:val="00D4756D"/>
    <w:rsid w:val="00D52002"/>
    <w:rsid w:val="00D52998"/>
    <w:rsid w:val="00D53E00"/>
    <w:rsid w:val="00D55D3A"/>
    <w:rsid w:val="00D5701E"/>
    <w:rsid w:val="00D60FD5"/>
    <w:rsid w:val="00D63F6D"/>
    <w:rsid w:val="00D65F39"/>
    <w:rsid w:val="00D66213"/>
    <w:rsid w:val="00D67D0A"/>
    <w:rsid w:val="00D737AD"/>
    <w:rsid w:val="00D76558"/>
    <w:rsid w:val="00D771F9"/>
    <w:rsid w:val="00D80C93"/>
    <w:rsid w:val="00D816B8"/>
    <w:rsid w:val="00D82E92"/>
    <w:rsid w:val="00D911A3"/>
    <w:rsid w:val="00D97EBE"/>
    <w:rsid w:val="00DA12F7"/>
    <w:rsid w:val="00DA1879"/>
    <w:rsid w:val="00DA4E38"/>
    <w:rsid w:val="00DB2B5F"/>
    <w:rsid w:val="00DB2F91"/>
    <w:rsid w:val="00DC1A3C"/>
    <w:rsid w:val="00DC26D6"/>
    <w:rsid w:val="00DC4693"/>
    <w:rsid w:val="00DC4B6A"/>
    <w:rsid w:val="00DC74F0"/>
    <w:rsid w:val="00DD7B2D"/>
    <w:rsid w:val="00DE1A50"/>
    <w:rsid w:val="00DE4D79"/>
    <w:rsid w:val="00DE4E43"/>
    <w:rsid w:val="00DE4F05"/>
    <w:rsid w:val="00DF0417"/>
    <w:rsid w:val="00DF12C2"/>
    <w:rsid w:val="00DF5EF0"/>
    <w:rsid w:val="00DF7DE8"/>
    <w:rsid w:val="00E018BF"/>
    <w:rsid w:val="00E16242"/>
    <w:rsid w:val="00E2495E"/>
    <w:rsid w:val="00E25EA5"/>
    <w:rsid w:val="00E275A9"/>
    <w:rsid w:val="00E305BA"/>
    <w:rsid w:val="00E365E7"/>
    <w:rsid w:val="00E36989"/>
    <w:rsid w:val="00E41159"/>
    <w:rsid w:val="00E436D9"/>
    <w:rsid w:val="00E443CD"/>
    <w:rsid w:val="00E465E6"/>
    <w:rsid w:val="00E46EB4"/>
    <w:rsid w:val="00E47532"/>
    <w:rsid w:val="00E564ED"/>
    <w:rsid w:val="00E604CB"/>
    <w:rsid w:val="00E63188"/>
    <w:rsid w:val="00E6432F"/>
    <w:rsid w:val="00E64D79"/>
    <w:rsid w:val="00E65CDD"/>
    <w:rsid w:val="00E67AEF"/>
    <w:rsid w:val="00E71079"/>
    <w:rsid w:val="00E71E22"/>
    <w:rsid w:val="00E73CD2"/>
    <w:rsid w:val="00E740EC"/>
    <w:rsid w:val="00E75707"/>
    <w:rsid w:val="00E76C41"/>
    <w:rsid w:val="00E77E02"/>
    <w:rsid w:val="00E81CAD"/>
    <w:rsid w:val="00E8258B"/>
    <w:rsid w:val="00E85DA0"/>
    <w:rsid w:val="00E96765"/>
    <w:rsid w:val="00E97911"/>
    <w:rsid w:val="00EA05DC"/>
    <w:rsid w:val="00EA6AE6"/>
    <w:rsid w:val="00EB10FC"/>
    <w:rsid w:val="00EB356A"/>
    <w:rsid w:val="00EB410E"/>
    <w:rsid w:val="00EC3E2F"/>
    <w:rsid w:val="00EC5358"/>
    <w:rsid w:val="00ED75CD"/>
    <w:rsid w:val="00EE4124"/>
    <w:rsid w:val="00EE5050"/>
    <w:rsid w:val="00EE660F"/>
    <w:rsid w:val="00EF062B"/>
    <w:rsid w:val="00F03273"/>
    <w:rsid w:val="00F17B41"/>
    <w:rsid w:val="00F279A3"/>
    <w:rsid w:val="00F375BB"/>
    <w:rsid w:val="00F44B70"/>
    <w:rsid w:val="00F47218"/>
    <w:rsid w:val="00F525F1"/>
    <w:rsid w:val="00F55EBB"/>
    <w:rsid w:val="00F56071"/>
    <w:rsid w:val="00F629AB"/>
    <w:rsid w:val="00F63729"/>
    <w:rsid w:val="00F63EEC"/>
    <w:rsid w:val="00F6452B"/>
    <w:rsid w:val="00F708EA"/>
    <w:rsid w:val="00F760CD"/>
    <w:rsid w:val="00F86909"/>
    <w:rsid w:val="00F935F8"/>
    <w:rsid w:val="00F95D0C"/>
    <w:rsid w:val="00F96BC1"/>
    <w:rsid w:val="00FA01F5"/>
    <w:rsid w:val="00FA393E"/>
    <w:rsid w:val="00FA4509"/>
    <w:rsid w:val="00FB013D"/>
    <w:rsid w:val="00FB18E5"/>
    <w:rsid w:val="00FC5BDF"/>
    <w:rsid w:val="00FC63C1"/>
    <w:rsid w:val="00FD16DE"/>
    <w:rsid w:val="00FE13D4"/>
    <w:rsid w:val="00FE5DF1"/>
    <w:rsid w:val="00FF0D4B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62E75AFE-2495-4BD5-A2A9-FC3C5891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2F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8F0B2F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8F0B2F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8F0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F0B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8F0B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8F0B2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8F0B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0B2F"/>
    <w:pPr>
      <w:jc w:val="both"/>
    </w:pPr>
    <w:rPr>
      <w:rFonts w:ascii="Times New Roman" w:hAnsi="Times New Roman"/>
    </w:rPr>
  </w:style>
  <w:style w:type="paragraph" w:styleId="Cabealho">
    <w:name w:val="header"/>
    <w:aliases w:val="hd,he"/>
    <w:basedOn w:val="Normal"/>
    <w:link w:val="CabealhoChar"/>
    <w:rsid w:val="008F0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8F0B2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F0B2F"/>
    <w:rPr>
      <w:rFonts w:cs="Tahoma"/>
      <w:sz w:val="16"/>
      <w:szCs w:val="16"/>
    </w:rPr>
  </w:style>
  <w:style w:type="character" w:styleId="Nmerodepgina">
    <w:name w:val="page number"/>
    <w:basedOn w:val="Fontepargpadro"/>
    <w:rsid w:val="008F0B2F"/>
  </w:style>
  <w:style w:type="paragraph" w:styleId="Corpodetexto2">
    <w:name w:val="Body Text 2"/>
    <w:basedOn w:val="Normal"/>
    <w:rsid w:val="008F0B2F"/>
    <w:pPr>
      <w:spacing w:after="120" w:line="480" w:lineRule="auto"/>
    </w:pPr>
  </w:style>
  <w:style w:type="paragraph" w:styleId="Recuodecorpodetexto">
    <w:name w:val="Body Text Indent"/>
    <w:basedOn w:val="Normal"/>
    <w:rsid w:val="008F0B2F"/>
    <w:pPr>
      <w:spacing w:after="120"/>
      <w:ind w:left="283"/>
    </w:pPr>
  </w:style>
  <w:style w:type="paragraph" w:styleId="Recuodecorpodetexto2">
    <w:name w:val="Body Text Indent 2"/>
    <w:basedOn w:val="Normal"/>
    <w:rsid w:val="008F0B2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8F0B2F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8F0B2F"/>
    <w:pPr>
      <w:jc w:val="center"/>
    </w:pPr>
    <w:rPr>
      <w:rFonts w:ascii="Times New Roman" w:hAnsi="Times New Roman"/>
      <w:b/>
    </w:rPr>
  </w:style>
  <w:style w:type="paragraph" w:styleId="Corpodetexto3">
    <w:name w:val="Body Text 3"/>
    <w:basedOn w:val="Normal"/>
    <w:rsid w:val="008F0B2F"/>
    <w:pPr>
      <w:spacing w:after="120"/>
    </w:pPr>
    <w:rPr>
      <w:sz w:val="16"/>
      <w:szCs w:val="16"/>
    </w:rPr>
  </w:style>
  <w:style w:type="character" w:styleId="nfase">
    <w:name w:val="Emphasis"/>
    <w:qFormat/>
    <w:rsid w:val="008F0B2F"/>
    <w:rPr>
      <w:i/>
      <w:iCs w:val="0"/>
    </w:rPr>
  </w:style>
  <w:style w:type="character" w:styleId="Forte">
    <w:name w:val="Strong"/>
    <w:qFormat/>
    <w:rsid w:val="008F0B2F"/>
    <w:rPr>
      <w:b/>
      <w:bCs w:val="0"/>
    </w:rPr>
  </w:style>
  <w:style w:type="character" w:customStyle="1" w:styleId="Hiperlink">
    <w:name w:val="Hiperlink"/>
    <w:rsid w:val="008F0B2F"/>
    <w:rPr>
      <w:u w:val="single"/>
    </w:rPr>
  </w:style>
  <w:style w:type="paragraph" w:customStyle="1" w:styleId="ResNorma">
    <w:name w:val="ResNorma"/>
    <w:basedOn w:val="Normal"/>
    <w:autoRedefine/>
    <w:rsid w:val="008F0B2F"/>
    <w:pPr>
      <w:pBdr>
        <w:bottom w:val="double" w:sz="6" w:space="1" w:color="0000FF"/>
      </w:pBdr>
      <w:shd w:val="clear" w:color="auto" w:fill="CCFFFF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aliases w:val="hd Char,he Char"/>
    <w:link w:val="Cabealho"/>
    <w:locked/>
    <w:rsid w:val="00EB356A"/>
    <w:rPr>
      <w:rFonts w:ascii="Tahoma" w:hAnsi="Tahoma"/>
      <w:sz w:val="24"/>
      <w:lang w:val="pt-BR" w:eastAsia="pt-BR" w:bidi="ar-SA"/>
    </w:rPr>
  </w:style>
  <w:style w:type="character" w:styleId="Hyperlink">
    <w:name w:val="Hyperlink"/>
    <w:rsid w:val="008F0B2F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F0B2F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F0B2F"/>
    <w:pPr>
      <w:overflowPunct w:val="0"/>
      <w:autoSpaceDE w:val="0"/>
      <w:autoSpaceDN w:val="0"/>
      <w:adjustRightInd w:val="0"/>
    </w:pPr>
    <w:rPr>
      <w:rFonts w:ascii="Arial" w:hAnsi="Arial"/>
      <w:color w:val="0000FF"/>
    </w:rPr>
  </w:style>
  <w:style w:type="paragraph" w:customStyle="1" w:styleId="Corpodetexto31">
    <w:name w:val="Corpo de texto 31"/>
    <w:basedOn w:val="Normal"/>
    <w:rsid w:val="008F0B2F"/>
    <w:pPr>
      <w:overflowPunct w:val="0"/>
      <w:autoSpaceDE w:val="0"/>
      <w:autoSpaceDN w:val="0"/>
      <w:adjustRightInd w:val="0"/>
      <w:jc w:val="both"/>
    </w:pPr>
  </w:style>
  <w:style w:type="paragraph" w:styleId="Lista">
    <w:name w:val="List"/>
    <w:basedOn w:val="Corpodetexto"/>
    <w:rsid w:val="008F0B2F"/>
    <w:pPr>
      <w:suppressAutoHyphens/>
    </w:pPr>
    <w:rPr>
      <w:rFonts w:cs="Tahoma"/>
      <w:szCs w:val="24"/>
      <w:lang w:eastAsia="ar-SA"/>
    </w:rPr>
  </w:style>
  <w:style w:type="paragraph" w:styleId="MapadoDocumento">
    <w:name w:val="Document Map"/>
    <w:basedOn w:val="Normal"/>
    <w:semiHidden/>
    <w:rsid w:val="008F0B2F"/>
    <w:pPr>
      <w:shd w:val="clear" w:color="auto" w:fill="000080"/>
    </w:pPr>
    <w:rPr>
      <w:rFonts w:cs="Tahoma"/>
      <w:sz w:val="20"/>
    </w:rPr>
  </w:style>
  <w:style w:type="paragraph" w:styleId="PargrafodaLista">
    <w:name w:val="List Paragraph"/>
    <w:basedOn w:val="Normal"/>
    <w:uiPriority w:val="34"/>
    <w:qFormat/>
    <w:rsid w:val="001E4087"/>
    <w:pPr>
      <w:ind w:left="708"/>
    </w:pPr>
  </w:style>
  <w:style w:type="character" w:styleId="HiperlinkVisitado">
    <w:name w:val="FollowedHyperlink"/>
    <w:rsid w:val="003D728E"/>
    <w:rPr>
      <w:color w:val="800080"/>
      <w:u w:val="single"/>
    </w:rPr>
  </w:style>
  <w:style w:type="character" w:styleId="Refdecomentrio">
    <w:name w:val="annotation reference"/>
    <w:semiHidden/>
    <w:rsid w:val="00D37535"/>
    <w:rPr>
      <w:sz w:val="16"/>
      <w:szCs w:val="16"/>
    </w:rPr>
  </w:style>
  <w:style w:type="paragraph" w:styleId="Textodecomentrio">
    <w:name w:val="annotation text"/>
    <w:basedOn w:val="Normal"/>
    <w:semiHidden/>
    <w:rsid w:val="00D3753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D37535"/>
    <w:rPr>
      <w:b/>
      <w:bCs/>
    </w:rPr>
  </w:style>
  <w:style w:type="table" w:styleId="Tabelacomgrade">
    <w:name w:val="Table Grid"/>
    <w:basedOn w:val="Tabelanormal"/>
    <w:rsid w:val="00A2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A26D3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link w:val="Subttulo"/>
    <w:rsid w:val="00A26D3D"/>
    <w:rPr>
      <w:rFonts w:ascii="Cambria" w:eastAsia="Times New Roman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7B7DF9"/>
    <w:rPr>
      <w:sz w:val="20"/>
    </w:rPr>
  </w:style>
  <w:style w:type="character" w:customStyle="1" w:styleId="TextodenotaderodapChar">
    <w:name w:val="Texto de nota de rodapé Char"/>
    <w:link w:val="Textodenotaderodap"/>
    <w:rsid w:val="007B7DF9"/>
    <w:rPr>
      <w:rFonts w:ascii="Tahoma" w:hAnsi="Tahoma"/>
    </w:rPr>
  </w:style>
  <w:style w:type="character" w:styleId="Refdenotaderodap">
    <w:name w:val="footnote reference"/>
    <w:rsid w:val="007B7DF9"/>
    <w:rPr>
      <w:vertAlign w:val="superscript"/>
    </w:rPr>
  </w:style>
  <w:style w:type="character" w:customStyle="1" w:styleId="RodapChar">
    <w:name w:val="Rodapé Char"/>
    <w:basedOn w:val="Fontepargpadro"/>
    <w:link w:val="Rodap"/>
    <w:rsid w:val="002C6FBF"/>
    <w:rPr>
      <w:rFonts w:ascii="Tahoma" w:hAnsi="Tahoma"/>
      <w:sz w:val="24"/>
    </w:rPr>
  </w:style>
  <w:style w:type="paragraph" w:customStyle="1" w:styleId="SemEspaamento2">
    <w:name w:val="Sem Espaçamento2"/>
    <w:basedOn w:val="Normal"/>
    <w:rsid w:val="00822DD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3A3B4-8FFF-40FB-87F0-28707DC6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PARTICULAR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lastModifiedBy>Alesandro Jose Liberatto Justo</cp:lastModifiedBy>
  <cp:revision>3</cp:revision>
  <cp:lastPrinted>2018-05-02T12:33:00Z</cp:lastPrinted>
  <dcterms:created xsi:type="dcterms:W3CDTF">2025-01-17T20:02:00Z</dcterms:created>
  <dcterms:modified xsi:type="dcterms:W3CDTF">2025-01-20T18:04:00Z</dcterms:modified>
</cp:coreProperties>
</file>